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26CD" w14:textId="135F26D0" w:rsidR="00676054" w:rsidRPr="004929EA" w:rsidRDefault="00E97968" w:rsidP="00E97968">
      <w:pPr>
        <w:tabs>
          <w:tab w:val="left" w:pos="1141"/>
        </w:tabs>
        <w:rPr>
          <w:rFonts w:ascii="Calibri" w:hAnsi="Calibri" w:cs="Calibri"/>
          <w:b/>
          <w:sz w:val="28"/>
          <w:szCs w:val="28"/>
        </w:rPr>
      </w:pPr>
      <w:r w:rsidRPr="004929EA">
        <w:rPr>
          <w:rFonts w:asciiTheme="minorHAnsi" w:hAnsiTheme="minorHAnsi" w:cstheme="minorHAnsi"/>
          <w:b/>
          <w:bCs/>
          <w:i/>
          <w:iCs/>
          <w:noProof/>
          <w:sz w:val="20"/>
          <w:szCs w:val="20"/>
        </w:rPr>
        <w:drawing>
          <wp:anchor distT="0" distB="0" distL="114300" distR="114300" simplePos="0" relativeHeight="251658240" behindDoc="1" locked="0" layoutInCell="1" allowOverlap="1" wp14:anchorId="2B6C3617" wp14:editId="386B2D5C">
            <wp:simplePos x="0" y="0"/>
            <wp:positionH relativeFrom="page">
              <wp:align>left</wp:align>
            </wp:positionH>
            <wp:positionV relativeFrom="paragraph">
              <wp:posOffset>-767908</wp:posOffset>
            </wp:positionV>
            <wp:extent cx="7598779" cy="1448543"/>
            <wp:effectExtent l="0" t="0" r="2540" b="0"/>
            <wp:wrapNone/>
            <wp:docPr id="1" name="Kép 1" descr="A képen szöveg, Betűtípus, fehér, kézírá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Betűtípus, fehér, kézírás látható&#10;&#10;Automatikusan generált leírá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8779" cy="1448543"/>
                    </a:xfrm>
                    <a:prstGeom prst="rect">
                      <a:avLst/>
                    </a:prstGeom>
                  </pic:spPr>
                </pic:pic>
              </a:graphicData>
            </a:graphic>
            <wp14:sizeRelH relativeFrom="page">
              <wp14:pctWidth>0</wp14:pctWidth>
            </wp14:sizeRelH>
            <wp14:sizeRelV relativeFrom="page">
              <wp14:pctHeight>0</wp14:pctHeight>
            </wp14:sizeRelV>
          </wp:anchor>
        </w:drawing>
      </w:r>
      <w:r w:rsidRPr="004929EA">
        <w:rPr>
          <w:rFonts w:ascii="Calibri" w:hAnsi="Calibri" w:cs="Calibri"/>
          <w:b/>
          <w:sz w:val="28"/>
          <w:szCs w:val="28"/>
        </w:rPr>
        <w:tab/>
      </w:r>
    </w:p>
    <w:p w14:paraId="4EFD2639" w14:textId="77777777" w:rsidR="00E97968" w:rsidRPr="004929EA" w:rsidRDefault="00E97968" w:rsidP="007756BE">
      <w:pPr>
        <w:rPr>
          <w:rFonts w:ascii="Calibri" w:hAnsi="Calibri" w:cs="Calibri"/>
          <w:b/>
          <w:sz w:val="28"/>
          <w:szCs w:val="28"/>
        </w:rPr>
      </w:pPr>
    </w:p>
    <w:p w14:paraId="67742138" w14:textId="77777777" w:rsidR="00726A0D" w:rsidRPr="004929EA" w:rsidRDefault="00726A0D" w:rsidP="003C71E2">
      <w:pPr>
        <w:jc w:val="center"/>
        <w:rPr>
          <w:rFonts w:ascii="Calibri" w:hAnsi="Calibri" w:cs="Calibri"/>
          <w:b/>
          <w:sz w:val="28"/>
          <w:szCs w:val="28"/>
        </w:rPr>
      </w:pPr>
    </w:p>
    <w:p w14:paraId="3E100F61" w14:textId="77777777" w:rsidR="00DA5C73" w:rsidRPr="00DA5C73" w:rsidRDefault="00DA5C73" w:rsidP="00DA5C73">
      <w:pPr>
        <w:jc w:val="center"/>
        <w:rPr>
          <w:rFonts w:ascii="Calibri" w:hAnsi="Calibri" w:cs="Calibri"/>
          <w:b/>
          <w:bCs/>
          <w:sz w:val="28"/>
          <w:szCs w:val="28"/>
        </w:rPr>
      </w:pPr>
      <w:r w:rsidRPr="00DA5C73">
        <w:rPr>
          <w:rFonts w:ascii="Calibri" w:hAnsi="Calibri" w:cs="Calibri"/>
          <w:b/>
          <w:bCs/>
          <w:sz w:val="28"/>
          <w:szCs w:val="28"/>
        </w:rPr>
        <w:t>Húsvéti tojásvadászat Veszprémben a HelloVEB-bel</w:t>
      </w:r>
    </w:p>
    <w:p w14:paraId="6C8CCAFE" w14:textId="4CD0C4DE" w:rsidR="001B0367" w:rsidRPr="004929EA" w:rsidRDefault="003C71E2" w:rsidP="00D565A0">
      <w:pPr>
        <w:jc w:val="center"/>
        <w:rPr>
          <w:rFonts w:ascii="Calibri" w:hAnsi="Calibri" w:cs="Calibri"/>
          <w:b/>
          <w:sz w:val="28"/>
          <w:szCs w:val="28"/>
        </w:rPr>
      </w:pPr>
      <w:r w:rsidRPr="004929EA">
        <w:rPr>
          <w:rFonts w:ascii="Calibri" w:hAnsi="Calibri" w:cs="Calibri"/>
          <w:b/>
          <w:sz w:val="28"/>
          <w:szCs w:val="28"/>
        </w:rPr>
        <w:t xml:space="preserve"> – </w:t>
      </w:r>
      <w:r w:rsidR="00DA76B0" w:rsidRPr="004929EA">
        <w:rPr>
          <w:rFonts w:ascii="Calibri" w:hAnsi="Calibri" w:cs="Calibri"/>
          <w:b/>
          <w:sz w:val="28"/>
          <w:szCs w:val="28"/>
        </w:rPr>
        <w:t>n</w:t>
      </w:r>
      <w:r w:rsidR="00647DC1" w:rsidRPr="004929EA">
        <w:rPr>
          <w:rFonts w:ascii="Calibri" w:hAnsi="Calibri" w:cs="Calibri"/>
          <w:b/>
          <w:sz w:val="28"/>
          <w:szCs w:val="28"/>
        </w:rPr>
        <w:t>yereményjáték</w:t>
      </w:r>
      <w:r w:rsidR="004B0E11" w:rsidRPr="004929EA">
        <w:rPr>
          <w:rFonts w:ascii="Calibri" w:hAnsi="Calibri" w:cs="Calibri"/>
          <w:b/>
          <w:sz w:val="28"/>
          <w:szCs w:val="28"/>
        </w:rPr>
        <w:t xml:space="preserve"> szabály</w:t>
      </w:r>
      <w:r w:rsidR="00D564E7" w:rsidRPr="004929EA">
        <w:rPr>
          <w:rFonts w:ascii="Calibri" w:hAnsi="Calibri" w:cs="Calibri"/>
          <w:b/>
          <w:sz w:val="28"/>
          <w:szCs w:val="28"/>
        </w:rPr>
        <w:t>zat</w:t>
      </w:r>
      <w:r w:rsidR="00424E18">
        <w:rPr>
          <w:rFonts w:ascii="Calibri" w:hAnsi="Calibri" w:cs="Calibri"/>
          <w:b/>
          <w:sz w:val="28"/>
          <w:szCs w:val="28"/>
        </w:rPr>
        <w:t xml:space="preserve"> </w:t>
      </w:r>
      <w:r w:rsidR="00424E18" w:rsidRPr="004929EA">
        <w:rPr>
          <w:rFonts w:ascii="Calibri" w:hAnsi="Calibri" w:cs="Calibri"/>
          <w:b/>
          <w:sz w:val="28"/>
          <w:szCs w:val="28"/>
        </w:rPr>
        <w:t>–</w:t>
      </w:r>
    </w:p>
    <w:p w14:paraId="62A9D55E" w14:textId="77777777" w:rsidR="00E97968" w:rsidRPr="004929EA" w:rsidRDefault="00E97968" w:rsidP="00430620">
      <w:pPr>
        <w:spacing w:line="20" w:lineRule="atLeast"/>
        <w:jc w:val="both"/>
        <w:rPr>
          <w:rFonts w:ascii="Calibri" w:hAnsi="Calibri" w:cs="Calibri"/>
          <w:sz w:val="20"/>
          <w:szCs w:val="20"/>
        </w:rPr>
      </w:pPr>
    </w:p>
    <w:p w14:paraId="4668B2D3" w14:textId="60B03338" w:rsidR="00430620" w:rsidRPr="004929EA" w:rsidRDefault="00647DC1" w:rsidP="00430620">
      <w:pPr>
        <w:spacing w:line="20" w:lineRule="atLeast"/>
        <w:jc w:val="both"/>
        <w:rPr>
          <w:rFonts w:ascii="Calibri" w:hAnsi="Calibri" w:cs="Calibri"/>
          <w:sz w:val="20"/>
          <w:szCs w:val="20"/>
        </w:rPr>
      </w:pPr>
      <w:r w:rsidRPr="004929EA">
        <w:rPr>
          <w:rFonts w:ascii="Calibri" w:hAnsi="Calibri" w:cs="Calibri"/>
          <w:sz w:val="20"/>
          <w:szCs w:val="20"/>
        </w:rPr>
        <w:br/>
      </w:r>
      <w:r w:rsidR="00281DE9" w:rsidRPr="004929EA">
        <w:rPr>
          <w:rFonts w:ascii="Calibri" w:hAnsi="Calibri" w:cs="Calibri"/>
          <w:sz w:val="20"/>
          <w:szCs w:val="20"/>
        </w:rPr>
        <w:t>A nyereményjátékban (a továbbiakban: „</w:t>
      </w:r>
      <w:r w:rsidR="00281DE9" w:rsidRPr="004929EA">
        <w:rPr>
          <w:rFonts w:ascii="Calibri" w:hAnsi="Calibri" w:cs="Calibri"/>
          <w:b/>
          <w:bCs/>
          <w:sz w:val="20"/>
          <w:szCs w:val="20"/>
        </w:rPr>
        <w:t>Játék</w:t>
      </w:r>
      <w:r w:rsidR="00281DE9" w:rsidRPr="004929EA">
        <w:rPr>
          <w:rFonts w:ascii="Calibri" w:hAnsi="Calibri" w:cs="Calibri"/>
          <w:sz w:val="20"/>
          <w:szCs w:val="20"/>
        </w:rPr>
        <w:t xml:space="preserve">”) résztvevők </w:t>
      </w:r>
      <w:r w:rsidR="00B30589" w:rsidRPr="004929EA">
        <w:rPr>
          <w:rFonts w:ascii="Calibri" w:hAnsi="Calibri" w:cs="Calibri"/>
          <w:sz w:val="20"/>
          <w:szCs w:val="20"/>
        </w:rPr>
        <w:t>(a továbbiakban: „</w:t>
      </w:r>
      <w:r w:rsidR="00B30589" w:rsidRPr="004929EA">
        <w:rPr>
          <w:rFonts w:ascii="Calibri" w:hAnsi="Calibri" w:cs="Calibri"/>
          <w:b/>
          <w:bCs/>
          <w:sz w:val="20"/>
          <w:szCs w:val="20"/>
        </w:rPr>
        <w:t>Játékos</w:t>
      </w:r>
      <w:r w:rsidR="00B30589" w:rsidRPr="004929EA">
        <w:rPr>
          <w:rFonts w:ascii="Calibri" w:hAnsi="Calibri" w:cs="Calibri"/>
          <w:sz w:val="20"/>
          <w:szCs w:val="20"/>
        </w:rPr>
        <w:t xml:space="preserve">”) </w:t>
      </w:r>
      <w:r w:rsidR="00281DE9" w:rsidRPr="004929EA">
        <w:rPr>
          <w:rFonts w:ascii="Calibri" w:hAnsi="Calibri" w:cs="Calibri"/>
          <w:sz w:val="20"/>
          <w:szCs w:val="20"/>
        </w:rPr>
        <w:t xml:space="preserve">a jelen játékszabályzat elfogadásával vehetnek részt. A résztvevők a részvételüket megelőzően tudomásul veszik és </w:t>
      </w:r>
      <w:r w:rsidR="00A76DFB" w:rsidRPr="004929EA">
        <w:rPr>
          <w:rFonts w:ascii="Calibri" w:hAnsi="Calibri" w:cs="Calibri"/>
          <w:sz w:val="20"/>
          <w:szCs w:val="20"/>
        </w:rPr>
        <w:t xml:space="preserve">a Játékban történő részvételükkel </w:t>
      </w:r>
      <w:r w:rsidR="00A906AD" w:rsidRPr="004929EA">
        <w:rPr>
          <w:rFonts w:ascii="Calibri" w:hAnsi="Calibri" w:cs="Calibri"/>
          <w:sz w:val="20"/>
          <w:szCs w:val="20"/>
        </w:rPr>
        <w:t xml:space="preserve">automatikusan </w:t>
      </w:r>
      <w:r w:rsidR="00281DE9" w:rsidRPr="004929EA">
        <w:rPr>
          <w:rFonts w:ascii="Calibri" w:hAnsi="Calibri" w:cs="Calibri"/>
          <w:sz w:val="20"/>
          <w:szCs w:val="20"/>
        </w:rPr>
        <w:t xml:space="preserve">elfogadják a nyereményjáték hivatalos játékszabályát </w:t>
      </w:r>
      <w:r w:rsidR="00430620" w:rsidRPr="004929EA">
        <w:rPr>
          <w:rFonts w:ascii="Calibri" w:hAnsi="Calibri" w:cs="Calibri"/>
          <w:sz w:val="20"/>
          <w:szCs w:val="20"/>
        </w:rPr>
        <w:t xml:space="preserve">és a jelen dokumentum 8. fejezetében található adatvédelmi tájékoztatóját. </w:t>
      </w:r>
    </w:p>
    <w:p w14:paraId="745C1CF6" w14:textId="77777777" w:rsidR="00B52FFD" w:rsidRPr="004929EA" w:rsidRDefault="00B52FFD" w:rsidP="006E7BA2">
      <w:pPr>
        <w:spacing w:line="20" w:lineRule="atLeast"/>
        <w:rPr>
          <w:rFonts w:ascii="Calibri" w:hAnsi="Calibri" w:cs="Calibri"/>
          <w:sz w:val="20"/>
          <w:szCs w:val="20"/>
        </w:rPr>
      </w:pPr>
    </w:p>
    <w:p w14:paraId="0CD004ED" w14:textId="77777777" w:rsidR="00D51BE0" w:rsidRPr="004929EA" w:rsidRDefault="00647DC1" w:rsidP="006E7BA2">
      <w:pPr>
        <w:spacing w:line="20" w:lineRule="atLeast"/>
        <w:rPr>
          <w:rFonts w:ascii="Calibri" w:hAnsi="Calibri" w:cs="Calibri"/>
          <w:b/>
          <w:bCs/>
          <w:sz w:val="20"/>
          <w:szCs w:val="20"/>
        </w:rPr>
      </w:pPr>
      <w:r w:rsidRPr="004929EA">
        <w:rPr>
          <w:rFonts w:ascii="Calibri" w:hAnsi="Calibri" w:cs="Calibri"/>
          <w:b/>
          <w:bCs/>
          <w:sz w:val="20"/>
          <w:szCs w:val="20"/>
        </w:rPr>
        <w:t>1. A</w:t>
      </w:r>
      <w:r w:rsidR="00D564E7" w:rsidRPr="004929EA">
        <w:rPr>
          <w:rFonts w:ascii="Calibri" w:hAnsi="Calibri" w:cs="Calibri"/>
          <w:b/>
          <w:bCs/>
          <w:sz w:val="20"/>
          <w:szCs w:val="20"/>
        </w:rPr>
        <w:t xml:space="preserve"> nyereményjáték </w:t>
      </w:r>
      <w:r w:rsidRPr="004929EA">
        <w:rPr>
          <w:rFonts w:ascii="Calibri" w:hAnsi="Calibri" w:cs="Calibri"/>
          <w:b/>
          <w:bCs/>
          <w:sz w:val="20"/>
          <w:szCs w:val="20"/>
        </w:rPr>
        <w:t>szervezője</w:t>
      </w:r>
    </w:p>
    <w:p w14:paraId="2359BFCE" w14:textId="078EDCC7" w:rsidR="00647DC1" w:rsidRPr="004929EA" w:rsidRDefault="00647DC1" w:rsidP="00484E6A">
      <w:pPr>
        <w:rPr>
          <w:rFonts w:ascii="Calibri" w:hAnsi="Calibri" w:cs="Calibri"/>
          <w:sz w:val="20"/>
          <w:szCs w:val="20"/>
        </w:rPr>
      </w:pPr>
      <w:r w:rsidRPr="004929EA">
        <w:rPr>
          <w:rFonts w:ascii="Calibri" w:hAnsi="Calibri" w:cs="Calibri"/>
          <w:sz w:val="20"/>
          <w:szCs w:val="20"/>
        </w:rPr>
        <w:t xml:space="preserve"> </w:t>
      </w:r>
      <w:r w:rsidRPr="004929EA">
        <w:rPr>
          <w:rFonts w:ascii="Calibri" w:hAnsi="Calibri" w:cs="Calibri"/>
          <w:sz w:val="20"/>
          <w:szCs w:val="20"/>
        </w:rPr>
        <w:br/>
      </w:r>
      <w:bookmarkStart w:id="0" w:name="_Hlk215227357"/>
      <w:r w:rsidRPr="004929EA">
        <w:rPr>
          <w:rFonts w:ascii="Calibri" w:hAnsi="Calibri" w:cs="Calibri"/>
          <w:sz w:val="20"/>
          <w:szCs w:val="20"/>
        </w:rPr>
        <w:t xml:space="preserve">A </w:t>
      </w:r>
      <w:bookmarkStart w:id="1" w:name="_Hlk73538913"/>
      <w:r w:rsidRPr="004929EA">
        <w:rPr>
          <w:rFonts w:ascii="Calibri" w:hAnsi="Calibri" w:cs="Calibri"/>
          <w:sz w:val="20"/>
          <w:szCs w:val="20"/>
        </w:rPr>
        <w:t xml:space="preserve">nyereményjáték szervezője </w:t>
      </w:r>
      <w:r w:rsidR="00CF2320" w:rsidRPr="004929EA">
        <w:rPr>
          <w:rFonts w:ascii="Calibri" w:hAnsi="Calibri" w:cs="Calibri"/>
          <w:sz w:val="20"/>
          <w:szCs w:val="20"/>
        </w:rPr>
        <w:t xml:space="preserve">és lebonyolítója </w:t>
      </w:r>
      <w:r w:rsidRPr="004929EA">
        <w:rPr>
          <w:rFonts w:ascii="Calibri" w:hAnsi="Calibri" w:cs="Calibri"/>
          <w:sz w:val="20"/>
          <w:szCs w:val="20"/>
        </w:rPr>
        <w:t>a</w:t>
      </w:r>
      <w:r w:rsidR="00484E6A" w:rsidRPr="004929EA">
        <w:rPr>
          <w:rFonts w:ascii="Calibri" w:hAnsi="Calibri" w:cs="Calibri"/>
          <w:sz w:val="20"/>
          <w:szCs w:val="20"/>
        </w:rPr>
        <w:t xml:space="preserve"> </w:t>
      </w:r>
      <w:r w:rsidR="00484E6A" w:rsidRPr="004929EA">
        <w:rPr>
          <w:rFonts w:ascii="Calibri" w:hAnsi="Calibri" w:cs="Calibri"/>
          <w:b/>
          <w:bCs/>
          <w:sz w:val="20"/>
          <w:szCs w:val="20"/>
        </w:rPr>
        <w:t>Veszprém-Balaton 2023 Zrt.</w:t>
      </w:r>
      <w:r w:rsidR="00F91874" w:rsidRPr="004929EA">
        <w:rPr>
          <w:rFonts w:ascii="Calibri" w:hAnsi="Calibri" w:cs="Calibri"/>
          <w:b/>
          <w:bCs/>
          <w:sz w:val="20"/>
          <w:szCs w:val="20"/>
        </w:rPr>
        <w:t xml:space="preserve"> </w:t>
      </w:r>
      <w:bookmarkEnd w:id="1"/>
      <w:r w:rsidRPr="004929EA">
        <w:rPr>
          <w:rFonts w:ascii="Calibri" w:hAnsi="Calibri" w:cs="Calibri"/>
          <w:sz w:val="20"/>
          <w:szCs w:val="20"/>
        </w:rPr>
        <w:t>(</w:t>
      </w:r>
      <w:r w:rsidR="00484E6A" w:rsidRPr="004929EA">
        <w:rPr>
          <w:rFonts w:ascii="Calibri" w:hAnsi="Calibri" w:cs="Calibri"/>
          <w:sz w:val="20"/>
          <w:szCs w:val="20"/>
        </w:rPr>
        <w:t xml:space="preserve">székhely: </w:t>
      </w:r>
      <w:hyperlink r:id="rId12">
        <w:r w:rsidR="00484E6A" w:rsidRPr="004929EA">
          <w:rPr>
            <w:rFonts w:ascii="Calibri" w:eastAsia="Calibri" w:hAnsi="Calibri" w:cs="Calibri"/>
            <w:sz w:val="20"/>
            <w:szCs w:val="20"/>
            <w:lang w:eastAsia="en-US"/>
          </w:rPr>
          <w:t>8200</w:t>
        </w:r>
      </w:hyperlink>
      <w:r w:rsidR="00484E6A" w:rsidRPr="004929EA">
        <w:rPr>
          <w:rFonts w:ascii="Calibri" w:eastAsia="Calibri" w:hAnsi="Calibri" w:cs="Calibri"/>
          <w:sz w:val="20"/>
          <w:szCs w:val="20"/>
          <w:lang w:eastAsia="en-US"/>
        </w:rPr>
        <w:t xml:space="preserve"> Veszprém, </w:t>
      </w:r>
      <w:r w:rsidR="00D21FD6" w:rsidRPr="004929EA">
        <w:rPr>
          <w:rFonts w:ascii="Calibri" w:eastAsia="Calibri" w:hAnsi="Calibri" w:cs="Calibri"/>
          <w:sz w:val="20"/>
          <w:szCs w:val="20"/>
          <w:lang w:eastAsia="en-US"/>
        </w:rPr>
        <w:t xml:space="preserve">Cserhát </w:t>
      </w:r>
      <w:proofErr w:type="spellStart"/>
      <w:r w:rsidR="00D21FD6" w:rsidRPr="004929EA">
        <w:rPr>
          <w:rFonts w:ascii="Calibri" w:eastAsia="Calibri" w:hAnsi="Calibri" w:cs="Calibri"/>
          <w:sz w:val="20"/>
          <w:szCs w:val="20"/>
          <w:lang w:eastAsia="en-US"/>
        </w:rPr>
        <w:t>ltp</w:t>
      </w:r>
      <w:proofErr w:type="spellEnd"/>
      <w:r w:rsidR="00D21FD6" w:rsidRPr="004929EA">
        <w:rPr>
          <w:rFonts w:ascii="Calibri" w:eastAsia="Calibri" w:hAnsi="Calibri" w:cs="Calibri"/>
          <w:sz w:val="20"/>
          <w:szCs w:val="20"/>
          <w:lang w:eastAsia="en-US"/>
        </w:rPr>
        <w:t xml:space="preserve"> 8.</w:t>
      </w:r>
      <w:r w:rsidR="00484E6A" w:rsidRPr="004929EA">
        <w:rPr>
          <w:rFonts w:ascii="Calibri" w:eastAsia="Calibri" w:hAnsi="Calibri" w:cs="Calibri"/>
          <w:sz w:val="20"/>
          <w:szCs w:val="20"/>
          <w:lang w:eastAsia="en-US"/>
        </w:rPr>
        <w:t xml:space="preserve"> cégjegyzékszám: 19-10-500277; adószám: 23701142-2-19</w:t>
      </w:r>
      <w:r w:rsidR="00C35092" w:rsidRPr="004929EA">
        <w:rPr>
          <w:rFonts w:ascii="Calibri" w:hAnsi="Calibri" w:cs="Calibri"/>
          <w:sz w:val="20"/>
          <w:szCs w:val="20"/>
        </w:rPr>
        <w:t xml:space="preserve"> </w:t>
      </w:r>
      <w:r w:rsidRPr="004929EA">
        <w:rPr>
          <w:rFonts w:ascii="Calibri" w:hAnsi="Calibri" w:cs="Calibri"/>
          <w:sz w:val="20"/>
          <w:szCs w:val="20"/>
        </w:rPr>
        <w:t xml:space="preserve">a továbbiakban: </w:t>
      </w:r>
      <w:r w:rsidR="00B71AEC" w:rsidRPr="004929EA">
        <w:rPr>
          <w:rFonts w:ascii="Calibri" w:hAnsi="Calibri" w:cs="Calibri"/>
          <w:sz w:val="20"/>
          <w:szCs w:val="20"/>
        </w:rPr>
        <w:t>„</w:t>
      </w:r>
      <w:r w:rsidRPr="004929EA">
        <w:rPr>
          <w:rFonts w:ascii="Calibri" w:hAnsi="Calibri" w:cs="Calibri"/>
          <w:b/>
          <w:bCs/>
          <w:sz w:val="20"/>
          <w:szCs w:val="20"/>
        </w:rPr>
        <w:t>Szervező</w:t>
      </w:r>
      <w:r w:rsidR="00B71AEC" w:rsidRPr="004929EA">
        <w:rPr>
          <w:rFonts w:ascii="Calibri" w:hAnsi="Calibri" w:cs="Calibri"/>
          <w:sz w:val="20"/>
          <w:szCs w:val="20"/>
        </w:rPr>
        <w:t>”</w:t>
      </w:r>
      <w:r w:rsidR="00C35092" w:rsidRPr="004929EA">
        <w:rPr>
          <w:rFonts w:ascii="Calibri" w:hAnsi="Calibri" w:cs="Calibri"/>
          <w:sz w:val="20"/>
          <w:szCs w:val="20"/>
        </w:rPr>
        <w:t>)</w:t>
      </w:r>
      <w:bookmarkEnd w:id="0"/>
    </w:p>
    <w:p w14:paraId="45201528" w14:textId="77777777" w:rsidR="00B71AEC" w:rsidRPr="004929EA" w:rsidRDefault="00B71AEC" w:rsidP="006E7BA2">
      <w:pPr>
        <w:spacing w:line="20" w:lineRule="atLeast"/>
        <w:ind w:left="708"/>
        <w:jc w:val="both"/>
        <w:rPr>
          <w:rFonts w:ascii="Calibri" w:hAnsi="Calibri" w:cs="Calibri"/>
          <w:sz w:val="20"/>
          <w:szCs w:val="20"/>
        </w:rPr>
      </w:pPr>
    </w:p>
    <w:p w14:paraId="7AD878C5" w14:textId="77777777" w:rsidR="00D51BE0" w:rsidRPr="004929EA" w:rsidRDefault="00647DC1" w:rsidP="006E7BA2">
      <w:pPr>
        <w:pStyle w:val="NormlWeb"/>
        <w:spacing w:before="0" w:beforeAutospacing="0" w:after="0" w:afterAutospacing="0" w:line="20" w:lineRule="atLeast"/>
        <w:jc w:val="both"/>
        <w:rPr>
          <w:rFonts w:ascii="Calibri" w:hAnsi="Calibri" w:cs="Calibri"/>
          <w:b/>
          <w:bCs/>
          <w:sz w:val="20"/>
          <w:szCs w:val="20"/>
        </w:rPr>
      </w:pPr>
      <w:r w:rsidRPr="004929EA">
        <w:rPr>
          <w:rFonts w:ascii="Calibri" w:hAnsi="Calibri" w:cs="Calibri"/>
          <w:b/>
          <w:bCs/>
          <w:sz w:val="20"/>
          <w:szCs w:val="20"/>
        </w:rPr>
        <w:t>2. A nyereményjátékban résztvevő személyek</w:t>
      </w:r>
    </w:p>
    <w:p w14:paraId="5D9E0437" w14:textId="77777777" w:rsidR="00D51BE0" w:rsidRPr="004929EA" w:rsidRDefault="00D51BE0" w:rsidP="006E7BA2">
      <w:pPr>
        <w:pStyle w:val="NormlWeb"/>
        <w:spacing w:before="0" w:beforeAutospacing="0" w:after="0" w:afterAutospacing="0" w:line="20" w:lineRule="atLeast"/>
        <w:jc w:val="both"/>
        <w:rPr>
          <w:rFonts w:ascii="Calibri" w:hAnsi="Calibri" w:cs="Calibri"/>
          <w:sz w:val="20"/>
          <w:szCs w:val="20"/>
        </w:rPr>
      </w:pPr>
    </w:p>
    <w:p w14:paraId="680F563F" w14:textId="1AE700EC" w:rsidR="00A17105" w:rsidRPr="00A17105" w:rsidRDefault="000A73CA" w:rsidP="00A17105">
      <w:pPr>
        <w:autoSpaceDE w:val="0"/>
        <w:autoSpaceDN w:val="0"/>
        <w:adjustRightInd w:val="0"/>
        <w:ind w:left="708" w:hanging="708"/>
        <w:jc w:val="both"/>
        <w:rPr>
          <w:rFonts w:ascii="Calibri" w:hAnsi="Calibri" w:cs="Calibri"/>
          <w:sz w:val="20"/>
          <w:szCs w:val="20"/>
        </w:rPr>
      </w:pPr>
      <w:r w:rsidRPr="004929EA">
        <w:rPr>
          <w:rFonts w:ascii="Calibri" w:hAnsi="Calibri" w:cs="Calibri"/>
          <w:sz w:val="20"/>
          <w:szCs w:val="20"/>
        </w:rPr>
        <w:t>2.1</w:t>
      </w:r>
      <w:r w:rsidRPr="004929EA">
        <w:rPr>
          <w:rFonts w:ascii="Calibri" w:hAnsi="Calibri" w:cs="Calibri"/>
          <w:sz w:val="20"/>
          <w:szCs w:val="20"/>
        </w:rPr>
        <w:tab/>
      </w:r>
      <w:r w:rsidR="00B71AEC" w:rsidRPr="006230F9">
        <w:rPr>
          <w:rFonts w:ascii="Calibri" w:hAnsi="Calibri" w:cs="Calibri"/>
          <w:sz w:val="20"/>
          <w:szCs w:val="20"/>
        </w:rPr>
        <w:t xml:space="preserve">A Játékban </w:t>
      </w:r>
      <w:r w:rsidR="00CD5890" w:rsidRPr="006230F9">
        <w:rPr>
          <w:rFonts w:ascii="Calibri" w:hAnsi="Calibri" w:cs="Calibri"/>
          <w:sz w:val="20"/>
          <w:szCs w:val="20"/>
        </w:rPr>
        <w:t xml:space="preserve">a fényképek </w:t>
      </w:r>
      <w:proofErr w:type="spellStart"/>
      <w:r w:rsidR="00CD5890" w:rsidRPr="006230F9">
        <w:rPr>
          <w:rFonts w:ascii="Calibri" w:hAnsi="Calibri" w:cs="Calibri"/>
          <w:sz w:val="20"/>
          <w:szCs w:val="20"/>
        </w:rPr>
        <w:t>social</w:t>
      </w:r>
      <w:proofErr w:type="spellEnd"/>
      <w:r w:rsidR="00CD5890" w:rsidRPr="006230F9">
        <w:rPr>
          <w:rFonts w:ascii="Calibri" w:hAnsi="Calibri" w:cs="Calibri"/>
          <w:sz w:val="20"/>
          <w:szCs w:val="20"/>
        </w:rPr>
        <w:t xml:space="preserve"> </w:t>
      </w:r>
      <w:proofErr w:type="spellStart"/>
      <w:r w:rsidR="00CD5890" w:rsidRPr="006230F9">
        <w:rPr>
          <w:rFonts w:ascii="Calibri" w:hAnsi="Calibri" w:cs="Calibri"/>
          <w:sz w:val="20"/>
          <w:szCs w:val="20"/>
        </w:rPr>
        <w:t>media</w:t>
      </w:r>
      <w:proofErr w:type="spellEnd"/>
      <w:r w:rsidR="00CD5890" w:rsidRPr="006230F9">
        <w:rPr>
          <w:rFonts w:ascii="Calibri" w:hAnsi="Calibri" w:cs="Calibri"/>
          <w:sz w:val="20"/>
          <w:szCs w:val="20"/>
        </w:rPr>
        <w:t xml:space="preserve"> felületekre történő </w:t>
      </w:r>
      <w:r w:rsidR="00ED6581" w:rsidRPr="006230F9">
        <w:rPr>
          <w:rFonts w:ascii="Calibri" w:hAnsi="Calibri" w:cs="Calibri"/>
          <w:sz w:val="20"/>
          <w:szCs w:val="20"/>
        </w:rPr>
        <w:t xml:space="preserve">fényképek </w:t>
      </w:r>
      <w:r w:rsidR="00CD5890" w:rsidRPr="006230F9">
        <w:rPr>
          <w:rFonts w:ascii="Calibri" w:hAnsi="Calibri" w:cs="Calibri"/>
          <w:sz w:val="20"/>
          <w:szCs w:val="20"/>
        </w:rPr>
        <w:t xml:space="preserve">feltöltése okán </w:t>
      </w:r>
      <w:r w:rsidR="00B71AEC" w:rsidRPr="006230F9">
        <w:rPr>
          <w:rFonts w:ascii="Calibri" w:hAnsi="Calibri" w:cs="Calibri"/>
          <w:sz w:val="20"/>
          <w:szCs w:val="20"/>
        </w:rPr>
        <w:t>valamennyi</w:t>
      </w:r>
      <w:r w:rsidR="00C35092" w:rsidRPr="006230F9">
        <w:rPr>
          <w:rFonts w:ascii="Calibri" w:hAnsi="Calibri" w:cs="Calibri"/>
          <w:sz w:val="20"/>
          <w:szCs w:val="20"/>
        </w:rPr>
        <w:t>,</w:t>
      </w:r>
      <w:r w:rsidR="00B71AEC" w:rsidRPr="006230F9">
        <w:rPr>
          <w:rFonts w:ascii="Calibri" w:hAnsi="Calibri" w:cs="Calibri"/>
          <w:sz w:val="20"/>
          <w:szCs w:val="20"/>
        </w:rPr>
        <w:t xml:space="preserve"> magyarországi</w:t>
      </w:r>
      <w:r w:rsidR="0011103B" w:rsidRPr="006230F9">
        <w:rPr>
          <w:rFonts w:ascii="Calibri" w:hAnsi="Calibri" w:cs="Calibri"/>
          <w:sz w:val="20"/>
          <w:szCs w:val="20"/>
        </w:rPr>
        <w:t xml:space="preserve"> állandó</w:t>
      </w:r>
      <w:r w:rsidR="00B71AEC" w:rsidRPr="006230F9">
        <w:rPr>
          <w:rFonts w:ascii="Calibri" w:hAnsi="Calibri" w:cs="Calibri"/>
          <w:sz w:val="20"/>
          <w:szCs w:val="20"/>
        </w:rPr>
        <w:t xml:space="preserve"> lakcímmel rendelkező, </w:t>
      </w:r>
      <w:r w:rsidR="00E825F8" w:rsidRPr="006230F9">
        <w:rPr>
          <w:rFonts w:ascii="Calibri" w:hAnsi="Calibri" w:cs="Calibri"/>
          <w:sz w:val="20"/>
          <w:szCs w:val="20"/>
        </w:rPr>
        <w:t xml:space="preserve">16. </w:t>
      </w:r>
      <w:r w:rsidR="00B71AEC" w:rsidRPr="006230F9">
        <w:rPr>
          <w:rFonts w:ascii="Calibri" w:hAnsi="Calibri" w:cs="Calibri"/>
          <w:sz w:val="20"/>
          <w:szCs w:val="20"/>
        </w:rPr>
        <w:t>életévét betöltött, természetes személy jogosult részt venni</w:t>
      </w:r>
      <w:r w:rsidR="007420A6" w:rsidRPr="006230F9">
        <w:rPr>
          <w:rFonts w:ascii="Calibri" w:hAnsi="Calibri" w:cs="Calibri"/>
          <w:sz w:val="20"/>
          <w:szCs w:val="20"/>
        </w:rPr>
        <w:t xml:space="preserve"> </w:t>
      </w:r>
      <w:r w:rsidR="00FA4B3E" w:rsidRPr="006230F9">
        <w:rPr>
          <w:rFonts w:ascii="Calibri" w:hAnsi="Calibri" w:cs="Calibri"/>
          <w:sz w:val="20"/>
          <w:szCs w:val="20"/>
        </w:rPr>
        <w:t>a 4. pontban foglaltak szerint</w:t>
      </w:r>
      <w:r w:rsidR="00DA76B0" w:rsidRPr="006230F9">
        <w:rPr>
          <w:rFonts w:ascii="Calibri" w:hAnsi="Calibri" w:cs="Calibri"/>
          <w:sz w:val="20"/>
          <w:szCs w:val="20"/>
        </w:rPr>
        <w:t>.</w:t>
      </w:r>
      <w:r w:rsidR="00A17105" w:rsidRPr="006230F9">
        <w:rPr>
          <w:rFonts w:ascii="Calibri" w:hAnsi="Calibri" w:cs="Calibri"/>
          <w:sz w:val="20"/>
          <w:szCs w:val="20"/>
        </w:rPr>
        <w:t xml:space="preserve"> A részvétel további feltétele, hogy Játékosnak a </w:t>
      </w:r>
      <w:r w:rsidR="00786EDC" w:rsidRPr="006230F9">
        <w:rPr>
          <w:rFonts w:ascii="Calibri" w:hAnsi="Calibri" w:cs="Calibri"/>
          <w:sz w:val="20"/>
          <w:szCs w:val="20"/>
        </w:rPr>
        <w:t>J</w:t>
      </w:r>
      <w:r w:rsidR="00A17105" w:rsidRPr="006230F9">
        <w:rPr>
          <w:rFonts w:ascii="Calibri" w:hAnsi="Calibri" w:cs="Calibri"/>
          <w:sz w:val="20"/>
          <w:szCs w:val="20"/>
        </w:rPr>
        <w:t>áték időtartama alatt nyilvános profillal kell rendelkeznie.</w:t>
      </w:r>
    </w:p>
    <w:p w14:paraId="3E2A1093" w14:textId="77777777" w:rsidR="001D701D" w:rsidRPr="004929EA" w:rsidRDefault="001D701D" w:rsidP="00A17105">
      <w:pPr>
        <w:pStyle w:val="NormlWeb"/>
        <w:spacing w:before="0" w:beforeAutospacing="0" w:after="0" w:afterAutospacing="0" w:line="20" w:lineRule="atLeast"/>
        <w:jc w:val="both"/>
        <w:rPr>
          <w:rFonts w:ascii="Calibri" w:hAnsi="Calibri" w:cs="Calibri"/>
          <w:sz w:val="20"/>
          <w:szCs w:val="20"/>
        </w:rPr>
      </w:pPr>
    </w:p>
    <w:p w14:paraId="6ECAB715" w14:textId="77777777" w:rsidR="00647DC1" w:rsidRPr="004929EA" w:rsidRDefault="000A73CA" w:rsidP="00D1772B">
      <w:pPr>
        <w:pStyle w:val="NormlWeb"/>
        <w:spacing w:before="0" w:beforeAutospacing="0" w:after="0" w:afterAutospacing="0" w:line="20" w:lineRule="atLeast"/>
        <w:ind w:left="708" w:hanging="708"/>
        <w:jc w:val="both"/>
        <w:rPr>
          <w:rFonts w:ascii="Calibri" w:hAnsi="Calibri" w:cs="Calibri"/>
          <w:color w:val="FF0000"/>
          <w:sz w:val="20"/>
          <w:szCs w:val="20"/>
        </w:rPr>
      </w:pPr>
      <w:r w:rsidRPr="004929EA">
        <w:rPr>
          <w:rFonts w:ascii="Calibri" w:hAnsi="Calibri" w:cs="Calibri"/>
          <w:sz w:val="20"/>
          <w:szCs w:val="20"/>
        </w:rPr>
        <w:t>2.2</w:t>
      </w:r>
      <w:r w:rsidRPr="004929EA">
        <w:rPr>
          <w:rFonts w:ascii="Calibri" w:hAnsi="Calibri" w:cs="Calibri"/>
          <w:sz w:val="20"/>
          <w:szCs w:val="20"/>
        </w:rPr>
        <w:tab/>
      </w:r>
      <w:r w:rsidR="00B52FFD" w:rsidRPr="004929EA">
        <w:rPr>
          <w:rFonts w:ascii="Calibri" w:hAnsi="Calibri" w:cs="Calibri"/>
          <w:sz w:val="20"/>
          <w:szCs w:val="20"/>
        </w:rPr>
        <w:t>A Játékban nem vehetnek részt a Szervező</w:t>
      </w:r>
      <w:r w:rsidR="00CF2320" w:rsidRPr="004929EA">
        <w:rPr>
          <w:rFonts w:ascii="Calibri" w:hAnsi="Calibri" w:cs="Calibri"/>
          <w:sz w:val="20"/>
          <w:szCs w:val="20"/>
        </w:rPr>
        <w:t xml:space="preserve"> </w:t>
      </w:r>
      <w:r w:rsidR="00B52FFD" w:rsidRPr="004929EA">
        <w:rPr>
          <w:rFonts w:ascii="Calibri" w:hAnsi="Calibri" w:cs="Calibri"/>
          <w:sz w:val="20"/>
          <w:szCs w:val="20"/>
        </w:rPr>
        <w:t xml:space="preserve">és </w:t>
      </w:r>
      <w:r w:rsidR="00647DC1" w:rsidRPr="004929EA">
        <w:rPr>
          <w:rFonts w:ascii="Calibri" w:hAnsi="Calibri" w:cs="Calibri"/>
          <w:sz w:val="20"/>
          <w:szCs w:val="20"/>
        </w:rPr>
        <w:t xml:space="preserve">vezető tisztségviselői, alkalmazottai, illetve </w:t>
      </w:r>
      <w:r w:rsidR="00484E6A" w:rsidRPr="004929EA">
        <w:rPr>
          <w:rFonts w:ascii="Calibri" w:hAnsi="Calibri" w:cs="Calibri"/>
          <w:sz w:val="20"/>
          <w:szCs w:val="20"/>
        </w:rPr>
        <w:t xml:space="preserve">ezen személyek Ptk. 8:1. § bekezdése szerinti </w:t>
      </w:r>
      <w:r w:rsidR="00B52FFD" w:rsidRPr="004929EA">
        <w:rPr>
          <w:rFonts w:ascii="Calibri" w:hAnsi="Calibri" w:cs="Calibri"/>
          <w:sz w:val="20"/>
          <w:szCs w:val="20"/>
        </w:rPr>
        <w:t>hozzátartozói</w:t>
      </w:r>
      <w:r w:rsidR="00647DC1" w:rsidRPr="004929EA">
        <w:rPr>
          <w:rFonts w:ascii="Calibri" w:hAnsi="Calibri" w:cs="Calibri"/>
          <w:sz w:val="20"/>
          <w:szCs w:val="20"/>
        </w:rPr>
        <w:t>.</w:t>
      </w:r>
      <w:r w:rsidR="00CF2320" w:rsidRPr="004929EA">
        <w:rPr>
          <w:rFonts w:ascii="Calibri" w:hAnsi="Calibri" w:cs="Calibri"/>
          <w:sz w:val="20"/>
          <w:szCs w:val="20"/>
        </w:rPr>
        <w:t xml:space="preserve"> </w:t>
      </w:r>
    </w:p>
    <w:p w14:paraId="71DE9F1B" w14:textId="77777777" w:rsidR="006A1BC1" w:rsidRPr="004929EA" w:rsidRDefault="006A1BC1" w:rsidP="00603890">
      <w:pPr>
        <w:pStyle w:val="NormlWeb"/>
        <w:spacing w:before="0" w:beforeAutospacing="0" w:after="0" w:afterAutospacing="0" w:line="20" w:lineRule="atLeast"/>
        <w:ind w:left="708"/>
        <w:jc w:val="both"/>
        <w:rPr>
          <w:rFonts w:ascii="Calibri" w:hAnsi="Calibri" w:cs="Calibri"/>
          <w:sz w:val="20"/>
          <w:szCs w:val="20"/>
        </w:rPr>
      </w:pPr>
    </w:p>
    <w:p w14:paraId="048AC007" w14:textId="77777777" w:rsidR="006A1BC1" w:rsidRPr="004929EA" w:rsidRDefault="000A73CA" w:rsidP="00D1772B">
      <w:pPr>
        <w:pStyle w:val="NormlWeb"/>
        <w:spacing w:before="0" w:beforeAutospacing="0" w:after="0" w:afterAutospacing="0" w:line="20" w:lineRule="atLeast"/>
        <w:jc w:val="both"/>
        <w:rPr>
          <w:rFonts w:ascii="Calibri" w:hAnsi="Calibri" w:cs="Calibri"/>
          <w:sz w:val="20"/>
          <w:szCs w:val="20"/>
        </w:rPr>
      </w:pPr>
      <w:r w:rsidRPr="004929EA">
        <w:rPr>
          <w:rFonts w:ascii="Calibri" w:hAnsi="Calibri" w:cs="Calibri"/>
          <w:sz w:val="20"/>
          <w:szCs w:val="20"/>
        </w:rPr>
        <w:t>2.3</w:t>
      </w:r>
      <w:r w:rsidRPr="004929EA">
        <w:rPr>
          <w:rFonts w:ascii="Calibri" w:hAnsi="Calibri" w:cs="Calibri"/>
          <w:sz w:val="20"/>
          <w:szCs w:val="20"/>
        </w:rPr>
        <w:tab/>
      </w:r>
      <w:r w:rsidR="006A1BC1" w:rsidRPr="004929EA">
        <w:rPr>
          <w:rFonts w:ascii="Calibri" w:hAnsi="Calibri" w:cs="Calibri"/>
          <w:sz w:val="20"/>
          <w:szCs w:val="20"/>
        </w:rPr>
        <w:t xml:space="preserve">A Szervező fenntartja a változtatás jogát a részvételi feltételek kapcsán. </w:t>
      </w:r>
    </w:p>
    <w:p w14:paraId="59F591B3" w14:textId="77777777" w:rsidR="00B52FFD" w:rsidRPr="004929EA" w:rsidRDefault="00B52FFD" w:rsidP="006E7BA2">
      <w:pPr>
        <w:pStyle w:val="NormlWeb"/>
        <w:spacing w:before="0" w:beforeAutospacing="0" w:after="0" w:afterAutospacing="0" w:line="20" w:lineRule="atLeast"/>
        <w:jc w:val="both"/>
        <w:rPr>
          <w:rFonts w:ascii="Calibri" w:hAnsi="Calibri" w:cs="Calibri"/>
          <w:sz w:val="20"/>
          <w:szCs w:val="20"/>
        </w:rPr>
      </w:pPr>
    </w:p>
    <w:p w14:paraId="3CE372F8" w14:textId="56FF8369" w:rsidR="00D51BE0" w:rsidRPr="004929EA" w:rsidRDefault="00647DC1" w:rsidP="006E7BA2">
      <w:pPr>
        <w:pStyle w:val="NormlWeb"/>
        <w:spacing w:before="0" w:beforeAutospacing="0" w:after="0" w:afterAutospacing="0" w:line="20" w:lineRule="atLeast"/>
        <w:jc w:val="both"/>
        <w:rPr>
          <w:rFonts w:ascii="Calibri" w:hAnsi="Calibri" w:cs="Calibri"/>
          <w:b/>
          <w:bCs/>
          <w:sz w:val="20"/>
          <w:szCs w:val="20"/>
        </w:rPr>
      </w:pPr>
      <w:r w:rsidRPr="004929EA">
        <w:rPr>
          <w:rFonts w:ascii="Calibri" w:hAnsi="Calibri" w:cs="Calibri"/>
          <w:b/>
          <w:bCs/>
          <w:sz w:val="20"/>
          <w:szCs w:val="20"/>
        </w:rPr>
        <w:t xml:space="preserve">3. A </w:t>
      </w:r>
      <w:r w:rsidR="00ED6581">
        <w:rPr>
          <w:rFonts w:ascii="Calibri" w:hAnsi="Calibri" w:cs="Calibri"/>
          <w:b/>
          <w:bCs/>
          <w:sz w:val="20"/>
          <w:szCs w:val="20"/>
        </w:rPr>
        <w:t>J</w:t>
      </w:r>
      <w:r w:rsidRPr="004929EA">
        <w:rPr>
          <w:rFonts w:ascii="Calibri" w:hAnsi="Calibri" w:cs="Calibri"/>
          <w:b/>
          <w:bCs/>
          <w:sz w:val="20"/>
          <w:szCs w:val="20"/>
        </w:rPr>
        <w:t>áték időtartama</w:t>
      </w:r>
    </w:p>
    <w:p w14:paraId="7CBE5FFE" w14:textId="77777777" w:rsidR="00D51BE0" w:rsidRPr="004929EA" w:rsidRDefault="00D51BE0" w:rsidP="006E7BA2">
      <w:pPr>
        <w:pStyle w:val="NormlWeb"/>
        <w:spacing w:before="0" w:beforeAutospacing="0" w:after="0" w:afterAutospacing="0" w:line="20" w:lineRule="atLeast"/>
        <w:jc w:val="both"/>
        <w:rPr>
          <w:rFonts w:ascii="Calibri" w:hAnsi="Calibri" w:cs="Calibri"/>
          <w:sz w:val="20"/>
          <w:szCs w:val="20"/>
        </w:rPr>
      </w:pPr>
    </w:p>
    <w:p w14:paraId="16F30DFF" w14:textId="0E471CD5" w:rsidR="00FE1BF0" w:rsidRPr="004929EA" w:rsidRDefault="00DA76B0" w:rsidP="00FE1BF0">
      <w:pPr>
        <w:pStyle w:val="NormlWeb"/>
        <w:spacing w:before="0" w:beforeAutospacing="0" w:after="0" w:afterAutospacing="0" w:line="20" w:lineRule="atLeast"/>
        <w:rPr>
          <w:rFonts w:ascii="Calibri" w:hAnsi="Calibri" w:cs="Calibri"/>
          <w:sz w:val="20"/>
          <w:szCs w:val="20"/>
        </w:rPr>
      </w:pPr>
      <w:r w:rsidRPr="004929EA">
        <w:rPr>
          <w:rFonts w:ascii="Calibri" w:hAnsi="Calibri" w:cs="Calibri"/>
          <w:sz w:val="20"/>
          <w:szCs w:val="20"/>
        </w:rPr>
        <w:t xml:space="preserve">A Játékosoknak a </w:t>
      </w:r>
      <w:r w:rsidR="00C35092" w:rsidRPr="004929EA">
        <w:rPr>
          <w:rFonts w:ascii="Calibri" w:hAnsi="Calibri" w:cs="Calibri"/>
          <w:sz w:val="20"/>
          <w:szCs w:val="20"/>
        </w:rPr>
        <w:t>J</w:t>
      </w:r>
      <w:r w:rsidRPr="004929EA">
        <w:rPr>
          <w:rFonts w:ascii="Calibri" w:hAnsi="Calibri" w:cs="Calibri"/>
          <w:sz w:val="20"/>
          <w:szCs w:val="20"/>
        </w:rPr>
        <w:t>átékba kerülésre</w:t>
      </w:r>
      <w:r w:rsidR="004719BF" w:rsidRPr="004929EA">
        <w:rPr>
          <w:rFonts w:ascii="Calibri" w:hAnsi="Calibri" w:cs="Calibri"/>
          <w:sz w:val="20"/>
          <w:szCs w:val="20"/>
        </w:rPr>
        <w:t xml:space="preserve"> a megjelölt </w:t>
      </w:r>
      <w:r w:rsidR="00C35092" w:rsidRPr="004929EA">
        <w:rPr>
          <w:rFonts w:ascii="Calibri" w:hAnsi="Calibri" w:cs="Calibri"/>
          <w:sz w:val="20"/>
          <w:szCs w:val="20"/>
        </w:rPr>
        <w:t xml:space="preserve">időtartam alatt </w:t>
      </w:r>
      <w:r w:rsidR="004719BF" w:rsidRPr="004929EA">
        <w:rPr>
          <w:rFonts w:ascii="Calibri" w:hAnsi="Calibri" w:cs="Calibri"/>
          <w:sz w:val="20"/>
          <w:szCs w:val="20"/>
        </w:rPr>
        <w:t>van lehetősége:</w:t>
      </w:r>
    </w:p>
    <w:p w14:paraId="27F4D18D" w14:textId="77777777" w:rsidR="00FE1BF0" w:rsidRPr="004929EA" w:rsidRDefault="00FE1BF0" w:rsidP="00FE1BF0">
      <w:pPr>
        <w:pStyle w:val="NormlWeb"/>
        <w:spacing w:before="0" w:beforeAutospacing="0" w:after="0" w:afterAutospacing="0" w:line="20" w:lineRule="atLeast"/>
        <w:rPr>
          <w:rFonts w:ascii="Calibri" w:hAnsi="Calibri" w:cs="Calibri"/>
          <w:sz w:val="20"/>
          <w:szCs w:val="20"/>
        </w:rPr>
      </w:pPr>
    </w:p>
    <w:p w14:paraId="492F74A3" w14:textId="77777777" w:rsidR="005C3A5C" w:rsidRDefault="00424E18" w:rsidP="00424E18">
      <w:pPr>
        <w:pStyle w:val="NormlWeb"/>
        <w:spacing w:before="0" w:beforeAutospacing="0" w:after="0" w:afterAutospacing="0" w:line="20" w:lineRule="atLeast"/>
        <w:jc w:val="center"/>
        <w:rPr>
          <w:rFonts w:ascii="Calibri" w:hAnsi="Calibri" w:cs="Calibri"/>
          <w:b/>
          <w:bCs/>
          <w:sz w:val="20"/>
          <w:szCs w:val="20"/>
        </w:rPr>
      </w:pPr>
      <w:r w:rsidRPr="00424E18">
        <w:rPr>
          <w:rFonts w:ascii="Calibri" w:hAnsi="Calibri" w:cs="Calibri"/>
          <w:b/>
          <w:bCs/>
          <w:sz w:val="20"/>
          <w:szCs w:val="20"/>
        </w:rPr>
        <w:t>2026.0</w:t>
      </w:r>
      <w:r w:rsidR="00AF4C90">
        <w:rPr>
          <w:rFonts w:ascii="Calibri" w:hAnsi="Calibri" w:cs="Calibri"/>
          <w:b/>
          <w:bCs/>
          <w:sz w:val="20"/>
          <w:szCs w:val="20"/>
        </w:rPr>
        <w:t>4</w:t>
      </w:r>
      <w:r w:rsidRPr="00424E18">
        <w:rPr>
          <w:rFonts w:ascii="Calibri" w:hAnsi="Calibri" w:cs="Calibri"/>
          <w:b/>
          <w:bCs/>
          <w:sz w:val="20"/>
          <w:szCs w:val="20"/>
        </w:rPr>
        <w:t>.</w:t>
      </w:r>
      <w:r w:rsidR="00AF4C90">
        <w:rPr>
          <w:rFonts w:ascii="Calibri" w:hAnsi="Calibri" w:cs="Calibri"/>
          <w:b/>
          <w:bCs/>
          <w:sz w:val="20"/>
          <w:szCs w:val="20"/>
        </w:rPr>
        <w:t>02</w:t>
      </w:r>
      <w:r w:rsidRPr="00424E18">
        <w:rPr>
          <w:rFonts w:ascii="Calibri" w:hAnsi="Calibri" w:cs="Calibri"/>
          <w:b/>
          <w:bCs/>
          <w:sz w:val="20"/>
          <w:szCs w:val="20"/>
        </w:rPr>
        <w:t>.</w:t>
      </w:r>
      <w:r w:rsidR="00BD3853">
        <w:rPr>
          <w:rFonts w:ascii="Calibri" w:hAnsi="Calibri" w:cs="Calibri"/>
          <w:b/>
          <w:bCs/>
          <w:sz w:val="20"/>
          <w:szCs w:val="20"/>
        </w:rPr>
        <w:t xml:space="preserve"> </w:t>
      </w:r>
      <w:r w:rsidR="00AF4C90">
        <w:rPr>
          <w:rFonts w:ascii="Calibri" w:hAnsi="Calibri" w:cs="Calibri"/>
          <w:b/>
          <w:bCs/>
          <w:sz w:val="20"/>
          <w:szCs w:val="20"/>
        </w:rPr>
        <w:t xml:space="preserve">- </w:t>
      </w:r>
      <w:r w:rsidR="00000992" w:rsidRPr="00000992">
        <w:rPr>
          <w:rFonts w:ascii="Calibri" w:hAnsi="Calibri" w:cs="Calibri"/>
          <w:b/>
          <w:bCs/>
          <w:sz w:val="20"/>
          <w:szCs w:val="20"/>
        </w:rPr>
        <w:t>2026</w:t>
      </w:r>
      <w:r w:rsidRPr="00000992">
        <w:rPr>
          <w:rFonts w:ascii="Calibri" w:hAnsi="Calibri" w:cs="Calibri"/>
          <w:b/>
          <w:bCs/>
          <w:sz w:val="20"/>
          <w:szCs w:val="20"/>
        </w:rPr>
        <w:t>.</w:t>
      </w:r>
      <w:r w:rsidR="005C3A5C">
        <w:rPr>
          <w:rFonts w:ascii="Calibri" w:hAnsi="Calibri" w:cs="Calibri"/>
          <w:b/>
          <w:bCs/>
          <w:sz w:val="20"/>
          <w:szCs w:val="20"/>
        </w:rPr>
        <w:t>04</w:t>
      </w:r>
      <w:r w:rsidRPr="00000992">
        <w:rPr>
          <w:rFonts w:ascii="Calibri" w:hAnsi="Calibri" w:cs="Calibri"/>
          <w:b/>
          <w:bCs/>
          <w:sz w:val="20"/>
          <w:szCs w:val="20"/>
        </w:rPr>
        <w:t>.1</w:t>
      </w:r>
      <w:r w:rsidR="005C3A5C">
        <w:rPr>
          <w:rFonts w:ascii="Calibri" w:hAnsi="Calibri" w:cs="Calibri"/>
          <w:b/>
          <w:bCs/>
          <w:sz w:val="20"/>
          <w:szCs w:val="20"/>
        </w:rPr>
        <w:t>2</w:t>
      </w:r>
      <w:r w:rsidRPr="00000992">
        <w:rPr>
          <w:rFonts w:ascii="Calibri" w:hAnsi="Calibri" w:cs="Calibri"/>
          <w:b/>
          <w:bCs/>
          <w:sz w:val="20"/>
          <w:szCs w:val="20"/>
        </w:rPr>
        <w:t>.</w:t>
      </w:r>
      <w:r w:rsidR="00BD3853">
        <w:rPr>
          <w:rFonts w:ascii="Calibri" w:hAnsi="Calibri" w:cs="Calibri"/>
          <w:b/>
          <w:bCs/>
          <w:sz w:val="20"/>
          <w:szCs w:val="20"/>
        </w:rPr>
        <w:t xml:space="preserve"> </w:t>
      </w:r>
    </w:p>
    <w:p w14:paraId="53CCCB6A" w14:textId="77777777" w:rsidR="005C3A5C" w:rsidRPr="00424E18" w:rsidRDefault="005C3A5C" w:rsidP="00ED6581">
      <w:pPr>
        <w:pStyle w:val="NormlWeb"/>
        <w:spacing w:before="0" w:beforeAutospacing="0" w:after="0" w:afterAutospacing="0" w:line="20" w:lineRule="atLeast"/>
        <w:rPr>
          <w:rFonts w:ascii="Calibri" w:hAnsi="Calibri" w:cs="Calibri"/>
          <w:b/>
          <w:bCs/>
          <w:sz w:val="20"/>
          <w:szCs w:val="20"/>
        </w:rPr>
      </w:pPr>
    </w:p>
    <w:p w14:paraId="47AFD2E3" w14:textId="77777777" w:rsidR="00424E18" w:rsidRPr="004929EA" w:rsidRDefault="00424E18" w:rsidP="00FE1BF0">
      <w:pPr>
        <w:pStyle w:val="NormlWeb"/>
        <w:spacing w:before="0" w:beforeAutospacing="0" w:after="0" w:afterAutospacing="0" w:line="20" w:lineRule="atLeast"/>
        <w:jc w:val="both"/>
        <w:rPr>
          <w:rFonts w:ascii="Calibri" w:hAnsi="Calibri" w:cs="Calibri"/>
          <w:sz w:val="20"/>
          <w:szCs w:val="20"/>
        </w:rPr>
      </w:pPr>
    </w:p>
    <w:p w14:paraId="31E7D713" w14:textId="1FB5210D" w:rsidR="00BE5633" w:rsidRPr="004929EA" w:rsidRDefault="007D6803" w:rsidP="00FE1BF0">
      <w:pPr>
        <w:pStyle w:val="NormlWeb"/>
        <w:spacing w:before="0" w:beforeAutospacing="0" w:after="0" w:afterAutospacing="0" w:line="20" w:lineRule="atLeast"/>
        <w:jc w:val="both"/>
        <w:rPr>
          <w:rFonts w:ascii="Calibri" w:hAnsi="Calibri" w:cs="Calibri"/>
          <w:b/>
          <w:bCs/>
          <w:sz w:val="20"/>
          <w:szCs w:val="20"/>
        </w:rPr>
      </w:pPr>
      <w:r w:rsidRPr="004929EA">
        <w:rPr>
          <w:rFonts w:ascii="Calibri" w:hAnsi="Calibri" w:cs="Calibri"/>
          <w:b/>
          <w:bCs/>
          <w:sz w:val="20"/>
          <w:szCs w:val="20"/>
        </w:rPr>
        <w:t>4</w:t>
      </w:r>
      <w:r w:rsidR="00647DC1" w:rsidRPr="004929EA">
        <w:rPr>
          <w:rFonts w:ascii="Calibri" w:hAnsi="Calibri" w:cs="Calibri"/>
          <w:b/>
          <w:bCs/>
          <w:sz w:val="20"/>
          <w:szCs w:val="20"/>
        </w:rPr>
        <w:t xml:space="preserve">. A </w:t>
      </w:r>
      <w:r w:rsidR="00ED6581">
        <w:rPr>
          <w:rFonts w:ascii="Calibri" w:hAnsi="Calibri" w:cs="Calibri"/>
          <w:b/>
          <w:bCs/>
          <w:sz w:val="20"/>
          <w:szCs w:val="20"/>
        </w:rPr>
        <w:t>J</w:t>
      </w:r>
      <w:r w:rsidR="00647DC1" w:rsidRPr="004929EA">
        <w:rPr>
          <w:rFonts w:ascii="Calibri" w:hAnsi="Calibri" w:cs="Calibri"/>
          <w:b/>
          <w:bCs/>
          <w:sz w:val="20"/>
          <w:szCs w:val="20"/>
        </w:rPr>
        <w:t>áték menete</w:t>
      </w:r>
    </w:p>
    <w:p w14:paraId="01A05509" w14:textId="77777777" w:rsidR="00BE5633" w:rsidRPr="004929EA" w:rsidRDefault="00BE5633" w:rsidP="00BE5633">
      <w:pPr>
        <w:pStyle w:val="NormlWeb"/>
        <w:spacing w:before="0" w:beforeAutospacing="0" w:after="0" w:afterAutospacing="0" w:line="20" w:lineRule="atLeast"/>
        <w:jc w:val="both"/>
        <w:rPr>
          <w:rFonts w:cs="Calibri"/>
          <w:vanish/>
          <w:sz w:val="20"/>
          <w:szCs w:val="20"/>
        </w:rPr>
      </w:pPr>
    </w:p>
    <w:p w14:paraId="4FA38596" w14:textId="77777777" w:rsidR="00BE5633" w:rsidRPr="004929EA" w:rsidRDefault="00BE5633" w:rsidP="00BE5633">
      <w:pPr>
        <w:pStyle w:val="NormlWeb"/>
        <w:spacing w:before="0" w:beforeAutospacing="0" w:after="0" w:afterAutospacing="0" w:line="20" w:lineRule="atLeast"/>
        <w:jc w:val="both"/>
        <w:rPr>
          <w:rFonts w:cs="Calibri"/>
          <w:vanish/>
          <w:sz w:val="20"/>
          <w:szCs w:val="20"/>
        </w:rPr>
      </w:pPr>
    </w:p>
    <w:p w14:paraId="7E488C92" w14:textId="77777777" w:rsidR="00BE5633" w:rsidRPr="004929EA" w:rsidRDefault="00BE5633" w:rsidP="00BE5633">
      <w:pPr>
        <w:pStyle w:val="NormlWeb"/>
        <w:spacing w:before="0" w:beforeAutospacing="0" w:after="0" w:afterAutospacing="0" w:line="20" w:lineRule="atLeast"/>
        <w:jc w:val="both"/>
        <w:rPr>
          <w:rFonts w:cs="Calibri"/>
          <w:vanish/>
          <w:sz w:val="20"/>
          <w:szCs w:val="20"/>
        </w:rPr>
      </w:pPr>
    </w:p>
    <w:p w14:paraId="61D73B30" w14:textId="77777777" w:rsidR="00BE5633" w:rsidRPr="004929EA" w:rsidRDefault="00BE5633" w:rsidP="00676054">
      <w:pPr>
        <w:pStyle w:val="NormlWeb"/>
        <w:spacing w:before="0" w:beforeAutospacing="0" w:after="0" w:afterAutospacing="0" w:line="20" w:lineRule="atLeast"/>
        <w:jc w:val="both"/>
      </w:pPr>
    </w:p>
    <w:p w14:paraId="037759C4" w14:textId="77777777" w:rsidR="00E15814" w:rsidRPr="004929EA" w:rsidRDefault="00E15814" w:rsidP="00676054">
      <w:pPr>
        <w:spacing w:line="20" w:lineRule="atLeast"/>
        <w:jc w:val="both"/>
        <w:rPr>
          <w:rFonts w:cs="Calibri"/>
          <w:vanish/>
          <w:sz w:val="20"/>
          <w:szCs w:val="20"/>
        </w:rPr>
      </w:pPr>
    </w:p>
    <w:p w14:paraId="727C76BB" w14:textId="4D2797E0" w:rsidR="00D15382" w:rsidRDefault="00E15814" w:rsidP="006704B8">
      <w:pPr>
        <w:pStyle w:val="NormlWeb"/>
        <w:spacing w:before="0" w:beforeAutospacing="0" w:after="0" w:afterAutospacing="0" w:line="20" w:lineRule="atLeast"/>
        <w:ind w:left="708" w:hanging="708"/>
        <w:jc w:val="both"/>
        <w:rPr>
          <w:rFonts w:ascii="Calibri" w:hAnsi="Calibri" w:cs="Calibri"/>
          <w:sz w:val="20"/>
          <w:szCs w:val="20"/>
        </w:rPr>
      </w:pPr>
      <w:r w:rsidRPr="004929EA">
        <w:rPr>
          <w:rFonts w:ascii="Calibri" w:hAnsi="Calibri" w:cs="Calibri"/>
          <w:sz w:val="20"/>
          <w:szCs w:val="20"/>
        </w:rPr>
        <w:t>4.1</w:t>
      </w:r>
      <w:r w:rsidRPr="004929EA">
        <w:rPr>
          <w:rFonts w:ascii="Calibri" w:hAnsi="Calibri" w:cs="Calibri"/>
          <w:sz w:val="20"/>
          <w:szCs w:val="20"/>
        </w:rPr>
        <w:tab/>
      </w:r>
      <w:r w:rsidR="00572266" w:rsidRPr="00572266">
        <w:rPr>
          <w:rFonts w:ascii="Calibri" w:hAnsi="Calibri" w:cs="Calibri"/>
          <w:sz w:val="20"/>
          <w:szCs w:val="20"/>
        </w:rPr>
        <w:t xml:space="preserve">A </w:t>
      </w:r>
      <w:r w:rsidR="00572266">
        <w:rPr>
          <w:rFonts w:ascii="Calibri" w:hAnsi="Calibri" w:cs="Calibri"/>
          <w:sz w:val="20"/>
          <w:szCs w:val="20"/>
        </w:rPr>
        <w:t>J</w:t>
      </w:r>
      <w:r w:rsidR="00572266" w:rsidRPr="00572266">
        <w:rPr>
          <w:rFonts w:ascii="Calibri" w:hAnsi="Calibri" w:cs="Calibri"/>
          <w:sz w:val="20"/>
          <w:szCs w:val="20"/>
        </w:rPr>
        <w:t>átékhoz szükséges térkép átvehető nyomtatot</w:t>
      </w:r>
      <w:r w:rsidR="00ED6581">
        <w:rPr>
          <w:rFonts w:ascii="Calibri" w:hAnsi="Calibri" w:cs="Calibri"/>
          <w:sz w:val="20"/>
          <w:szCs w:val="20"/>
        </w:rPr>
        <w:t>t</w:t>
      </w:r>
      <w:r w:rsidR="00572266" w:rsidRPr="00572266">
        <w:rPr>
          <w:rFonts w:ascii="Calibri" w:hAnsi="Calibri" w:cs="Calibri"/>
          <w:sz w:val="20"/>
          <w:szCs w:val="20"/>
        </w:rPr>
        <w:t xml:space="preserve"> verzióban a CODE</w:t>
      </w:r>
      <w:r w:rsidR="00D16151">
        <w:rPr>
          <w:rFonts w:ascii="Calibri" w:hAnsi="Calibri" w:cs="Calibri"/>
          <w:sz w:val="20"/>
          <w:szCs w:val="20"/>
        </w:rPr>
        <w:t xml:space="preserve"> </w:t>
      </w:r>
      <w:r w:rsidR="00572266" w:rsidRPr="00572266">
        <w:rPr>
          <w:rFonts w:ascii="Calibri" w:hAnsi="Calibri" w:cs="Calibri"/>
          <w:sz w:val="20"/>
          <w:szCs w:val="20"/>
        </w:rPr>
        <w:t>Veszprém pénztárában nyitvatartási időben 2026.04.02-12</w:t>
      </w:r>
      <w:r w:rsidR="00D16151">
        <w:rPr>
          <w:rFonts w:ascii="Calibri" w:hAnsi="Calibri" w:cs="Calibri"/>
          <w:sz w:val="20"/>
          <w:szCs w:val="20"/>
        </w:rPr>
        <w:t>.</w:t>
      </w:r>
      <w:r w:rsidR="00572266" w:rsidRPr="00572266">
        <w:rPr>
          <w:rFonts w:ascii="Calibri" w:hAnsi="Calibri" w:cs="Calibri"/>
          <w:sz w:val="20"/>
          <w:szCs w:val="20"/>
        </w:rPr>
        <w:t xml:space="preserve"> között</w:t>
      </w:r>
      <w:r w:rsidR="00572266">
        <w:rPr>
          <w:rFonts w:ascii="Calibri" w:hAnsi="Calibri" w:cs="Calibri"/>
          <w:sz w:val="20"/>
          <w:szCs w:val="20"/>
        </w:rPr>
        <w:t>.</w:t>
      </w:r>
      <w:r w:rsidR="00D16151">
        <w:rPr>
          <w:rFonts w:ascii="Calibri" w:hAnsi="Calibri" w:cs="Calibri"/>
          <w:sz w:val="20"/>
          <w:szCs w:val="20"/>
        </w:rPr>
        <w:t xml:space="preserve"> </w:t>
      </w:r>
      <w:r w:rsidR="00D16151" w:rsidRPr="00D16151">
        <w:rPr>
          <w:rFonts w:ascii="Calibri" w:hAnsi="Calibri" w:cs="Calibri"/>
          <w:sz w:val="20"/>
          <w:szCs w:val="20"/>
        </w:rPr>
        <w:t>A térképen</w:t>
      </w:r>
      <w:r w:rsidR="00D16151">
        <w:rPr>
          <w:rFonts w:ascii="Calibri" w:hAnsi="Calibri" w:cs="Calibri"/>
          <w:sz w:val="20"/>
          <w:szCs w:val="20"/>
        </w:rPr>
        <w:t xml:space="preserve"> </w:t>
      </w:r>
      <w:r w:rsidR="00D16151" w:rsidRPr="00D16151">
        <w:rPr>
          <w:rFonts w:ascii="Calibri" w:hAnsi="Calibri" w:cs="Calibri"/>
          <w:sz w:val="20"/>
          <w:szCs w:val="20"/>
        </w:rPr>
        <w:t>több titkos veszprémi helyszín vár felfedezésre! </w:t>
      </w:r>
      <w:r w:rsidR="00D222E5">
        <w:rPr>
          <w:rFonts w:ascii="Calibri" w:hAnsi="Calibri" w:cs="Calibri"/>
          <w:sz w:val="20"/>
          <w:szCs w:val="20"/>
        </w:rPr>
        <w:t>A</w:t>
      </w:r>
      <w:r w:rsidR="00D16151" w:rsidRPr="00D16151">
        <w:rPr>
          <w:rFonts w:ascii="Calibri" w:hAnsi="Calibri" w:cs="Calibri"/>
          <w:sz w:val="20"/>
          <w:szCs w:val="20"/>
        </w:rPr>
        <w:t> HelloVEB közösségi média felületei</w:t>
      </w:r>
      <w:r w:rsidR="00D222E5">
        <w:rPr>
          <w:rFonts w:ascii="Calibri" w:hAnsi="Calibri" w:cs="Calibri"/>
          <w:sz w:val="20"/>
          <w:szCs w:val="20"/>
        </w:rPr>
        <w:t>n</w:t>
      </w:r>
      <w:r w:rsidR="00D16151" w:rsidRPr="00D16151">
        <w:rPr>
          <w:rFonts w:ascii="Calibri" w:hAnsi="Calibri" w:cs="Calibri"/>
          <w:sz w:val="20"/>
          <w:szCs w:val="20"/>
        </w:rPr>
        <w:t xml:space="preserve"> </w:t>
      </w:r>
      <w:r w:rsidR="00D222E5">
        <w:rPr>
          <w:rFonts w:ascii="Calibri" w:hAnsi="Calibri" w:cs="Calibri"/>
          <w:sz w:val="20"/>
          <w:szCs w:val="20"/>
        </w:rPr>
        <w:t>található</w:t>
      </w:r>
      <w:r w:rsidR="00D16151" w:rsidRPr="00D16151">
        <w:rPr>
          <w:rFonts w:ascii="Calibri" w:hAnsi="Calibri" w:cs="Calibri"/>
          <w:sz w:val="20"/>
          <w:szCs w:val="20"/>
        </w:rPr>
        <w:t xml:space="preserve"> fejtörők, </w:t>
      </w:r>
      <w:r w:rsidR="006704B8" w:rsidRPr="00D16151">
        <w:rPr>
          <w:rFonts w:ascii="Calibri" w:hAnsi="Calibri" w:cs="Calibri"/>
          <w:sz w:val="20"/>
          <w:szCs w:val="20"/>
        </w:rPr>
        <w:t xml:space="preserve">utat </w:t>
      </w:r>
      <w:r w:rsidR="00D222E5">
        <w:rPr>
          <w:rFonts w:ascii="Calibri" w:hAnsi="Calibri" w:cs="Calibri"/>
          <w:sz w:val="20"/>
          <w:szCs w:val="20"/>
        </w:rPr>
        <w:t>mutatnak</w:t>
      </w:r>
      <w:r w:rsidR="00D16151" w:rsidRPr="00D16151">
        <w:rPr>
          <w:rFonts w:ascii="Calibri" w:hAnsi="Calibri" w:cs="Calibri"/>
          <w:sz w:val="20"/>
          <w:szCs w:val="20"/>
        </w:rPr>
        <w:t xml:space="preserve"> </w:t>
      </w:r>
      <w:r w:rsidR="00D222E5">
        <w:rPr>
          <w:rFonts w:ascii="Calibri" w:hAnsi="Calibri" w:cs="Calibri"/>
          <w:sz w:val="20"/>
          <w:szCs w:val="20"/>
        </w:rPr>
        <w:t xml:space="preserve">a </w:t>
      </w:r>
      <w:r w:rsidR="006704B8">
        <w:rPr>
          <w:rFonts w:ascii="Calibri" w:hAnsi="Calibri" w:cs="Calibri"/>
          <w:sz w:val="20"/>
          <w:szCs w:val="20"/>
        </w:rPr>
        <w:t>Játékosok</w:t>
      </w:r>
      <w:r w:rsidR="00D222E5">
        <w:rPr>
          <w:rFonts w:ascii="Calibri" w:hAnsi="Calibri" w:cs="Calibri"/>
          <w:sz w:val="20"/>
          <w:szCs w:val="20"/>
        </w:rPr>
        <w:t xml:space="preserve"> számára, valamint a</w:t>
      </w:r>
      <w:r w:rsidR="00D16151" w:rsidRPr="00D16151">
        <w:rPr>
          <w:rFonts w:ascii="Calibri" w:hAnsi="Calibri" w:cs="Calibri"/>
          <w:sz w:val="20"/>
          <w:szCs w:val="20"/>
        </w:rPr>
        <w:t xml:space="preserve"> térképen elhelyezett tojás ikonok is segítenek a tájékozódásban. Ha megfejtettétek a nyomokat, induljatok el, és látogassatok el a helyszínekre a térképetekkel!</w:t>
      </w:r>
    </w:p>
    <w:p w14:paraId="614F1D7A" w14:textId="77777777" w:rsidR="00D15382" w:rsidRDefault="00D15382" w:rsidP="00D410E8">
      <w:pPr>
        <w:pStyle w:val="NormlWeb"/>
        <w:spacing w:before="0" w:beforeAutospacing="0" w:after="0" w:afterAutospacing="0" w:line="20" w:lineRule="atLeast"/>
        <w:ind w:left="708" w:hanging="708"/>
        <w:jc w:val="both"/>
        <w:rPr>
          <w:rFonts w:ascii="Calibri" w:hAnsi="Calibri" w:cs="Calibri"/>
          <w:sz w:val="20"/>
          <w:szCs w:val="20"/>
        </w:rPr>
      </w:pPr>
    </w:p>
    <w:p w14:paraId="3AE77EBA" w14:textId="751F3485" w:rsidR="00D410E8" w:rsidRPr="00D410E8" w:rsidRDefault="00D15382" w:rsidP="00D410E8">
      <w:pPr>
        <w:pStyle w:val="NormlWeb"/>
        <w:spacing w:before="0" w:beforeAutospacing="0" w:after="0" w:afterAutospacing="0" w:line="20" w:lineRule="atLeast"/>
        <w:ind w:left="708" w:hanging="708"/>
        <w:jc w:val="both"/>
        <w:rPr>
          <w:rFonts w:ascii="Calibri" w:hAnsi="Calibri" w:cs="Calibri"/>
          <w:sz w:val="20"/>
          <w:szCs w:val="20"/>
        </w:rPr>
      </w:pPr>
      <w:r>
        <w:rPr>
          <w:rFonts w:ascii="Calibri" w:hAnsi="Calibri" w:cs="Calibri"/>
          <w:sz w:val="20"/>
          <w:szCs w:val="20"/>
        </w:rPr>
        <w:t>4.2</w:t>
      </w:r>
      <w:r>
        <w:rPr>
          <w:rFonts w:ascii="Calibri" w:hAnsi="Calibri" w:cs="Calibri"/>
          <w:sz w:val="20"/>
          <w:szCs w:val="20"/>
        </w:rPr>
        <w:tab/>
      </w:r>
      <w:r w:rsidR="00F27B9C">
        <w:rPr>
          <w:rFonts w:ascii="Calibri" w:hAnsi="Calibri" w:cs="Calibri"/>
          <w:sz w:val="20"/>
          <w:szCs w:val="20"/>
        </w:rPr>
        <w:t xml:space="preserve">Érdemes </w:t>
      </w:r>
      <w:r w:rsidR="00D16151" w:rsidRPr="00D16151">
        <w:rPr>
          <w:rFonts w:ascii="Calibri" w:hAnsi="Calibri" w:cs="Calibri"/>
          <w:sz w:val="20"/>
          <w:szCs w:val="20"/>
        </w:rPr>
        <w:t>tájékozód</w:t>
      </w:r>
      <w:r w:rsidR="00F27B9C">
        <w:rPr>
          <w:rFonts w:ascii="Calibri" w:hAnsi="Calibri" w:cs="Calibri"/>
          <w:sz w:val="20"/>
          <w:szCs w:val="20"/>
        </w:rPr>
        <w:t>ni</w:t>
      </w:r>
      <w:r w:rsidR="00D16151" w:rsidRPr="00D16151">
        <w:rPr>
          <w:rFonts w:ascii="Calibri" w:hAnsi="Calibri" w:cs="Calibri"/>
          <w:sz w:val="20"/>
          <w:szCs w:val="20"/>
        </w:rPr>
        <w:t xml:space="preserve"> a</w:t>
      </w:r>
      <w:r w:rsidR="00F27B9C">
        <w:rPr>
          <w:rFonts w:ascii="Calibri" w:hAnsi="Calibri" w:cs="Calibri"/>
          <w:sz w:val="20"/>
          <w:szCs w:val="20"/>
        </w:rPr>
        <w:t>z egyes</w:t>
      </w:r>
      <w:r w:rsidR="00D16151" w:rsidRPr="00D16151">
        <w:rPr>
          <w:rFonts w:ascii="Calibri" w:hAnsi="Calibri" w:cs="Calibri"/>
          <w:sz w:val="20"/>
          <w:szCs w:val="20"/>
        </w:rPr>
        <w:t xml:space="preserve"> helyszín</w:t>
      </w:r>
      <w:r w:rsidR="00F27B9C">
        <w:rPr>
          <w:rFonts w:ascii="Calibri" w:hAnsi="Calibri" w:cs="Calibri"/>
          <w:sz w:val="20"/>
          <w:szCs w:val="20"/>
        </w:rPr>
        <w:t>ek</w:t>
      </w:r>
      <w:r w:rsidR="00D16151" w:rsidRPr="00D16151">
        <w:rPr>
          <w:rFonts w:ascii="Calibri" w:hAnsi="Calibri" w:cs="Calibri"/>
          <w:sz w:val="20"/>
          <w:szCs w:val="20"/>
        </w:rPr>
        <w:t xml:space="preserve"> </w:t>
      </w:r>
      <w:proofErr w:type="spellStart"/>
      <w:r w:rsidR="00D16151" w:rsidRPr="00D16151">
        <w:rPr>
          <w:rFonts w:ascii="Calibri" w:hAnsi="Calibri" w:cs="Calibri"/>
          <w:sz w:val="20"/>
          <w:szCs w:val="20"/>
        </w:rPr>
        <w:t>nyitvatartásával</w:t>
      </w:r>
      <w:proofErr w:type="spellEnd"/>
      <w:r w:rsidR="00D16151" w:rsidRPr="00D16151">
        <w:rPr>
          <w:rFonts w:ascii="Calibri" w:hAnsi="Calibri" w:cs="Calibri"/>
          <w:sz w:val="20"/>
          <w:szCs w:val="20"/>
        </w:rPr>
        <w:t xml:space="preserve"> kapcsolatban</w:t>
      </w:r>
      <w:r w:rsidR="00D410E8">
        <w:rPr>
          <w:rFonts w:ascii="Calibri" w:hAnsi="Calibri" w:cs="Calibri"/>
          <w:sz w:val="20"/>
          <w:szCs w:val="20"/>
        </w:rPr>
        <w:t xml:space="preserve">. </w:t>
      </w:r>
      <w:r w:rsidR="00D410E8" w:rsidRPr="00D410E8">
        <w:rPr>
          <w:rFonts w:ascii="Calibri" w:hAnsi="Calibri" w:cs="Calibri"/>
          <w:sz w:val="20"/>
          <w:szCs w:val="20"/>
        </w:rPr>
        <w:t>Minden helyszínen: </w:t>
      </w:r>
    </w:p>
    <w:p w14:paraId="2F68C08D" w14:textId="2D6A3016" w:rsidR="00D15382" w:rsidRDefault="00F27B9C" w:rsidP="00D15382">
      <w:pPr>
        <w:pStyle w:val="NormlWeb"/>
        <w:numPr>
          <w:ilvl w:val="0"/>
          <w:numId w:val="29"/>
        </w:numPr>
        <w:tabs>
          <w:tab w:val="left" w:pos="993"/>
        </w:tabs>
        <w:spacing w:line="20" w:lineRule="atLeast"/>
        <w:ind w:hanging="11"/>
        <w:jc w:val="both"/>
        <w:rPr>
          <w:rFonts w:ascii="Calibri" w:hAnsi="Calibri" w:cs="Calibri"/>
          <w:sz w:val="20"/>
          <w:szCs w:val="20"/>
        </w:rPr>
      </w:pPr>
      <w:r>
        <w:rPr>
          <w:rFonts w:ascii="Calibri" w:hAnsi="Calibri" w:cs="Calibri"/>
          <w:sz w:val="20"/>
          <w:szCs w:val="20"/>
        </w:rPr>
        <w:t>be kell mutatni</w:t>
      </w:r>
      <w:r w:rsidR="00D410E8" w:rsidRPr="00D410E8">
        <w:rPr>
          <w:rFonts w:ascii="Calibri" w:hAnsi="Calibri" w:cs="Calibri"/>
          <w:sz w:val="20"/>
          <w:szCs w:val="20"/>
        </w:rPr>
        <w:t xml:space="preserve"> a tojásvadász térképet, </w:t>
      </w:r>
    </w:p>
    <w:p w14:paraId="0492D684" w14:textId="77777777" w:rsidR="00D15382" w:rsidRDefault="00D410E8" w:rsidP="00D15382">
      <w:pPr>
        <w:pStyle w:val="NormlWeb"/>
        <w:numPr>
          <w:ilvl w:val="0"/>
          <w:numId w:val="29"/>
        </w:numPr>
        <w:tabs>
          <w:tab w:val="left" w:pos="993"/>
        </w:tabs>
        <w:spacing w:line="20" w:lineRule="atLeast"/>
        <w:ind w:hanging="11"/>
        <w:jc w:val="both"/>
        <w:rPr>
          <w:rFonts w:ascii="Calibri" w:hAnsi="Calibri" w:cs="Calibri"/>
          <w:sz w:val="20"/>
          <w:szCs w:val="20"/>
        </w:rPr>
      </w:pPr>
      <w:r w:rsidRPr="00D410E8">
        <w:rPr>
          <w:rFonts w:ascii="Calibri" w:hAnsi="Calibri" w:cs="Calibri"/>
          <w:sz w:val="20"/>
          <w:szCs w:val="20"/>
        </w:rPr>
        <w:t>a gy</w:t>
      </w:r>
      <w:r w:rsidR="00D15382" w:rsidRPr="00D15382">
        <w:rPr>
          <w:rFonts w:ascii="Calibri" w:hAnsi="Calibri" w:cs="Calibri"/>
          <w:sz w:val="20"/>
          <w:szCs w:val="20"/>
        </w:rPr>
        <w:t>er</w:t>
      </w:r>
      <w:r w:rsidRPr="00D410E8">
        <w:rPr>
          <w:rFonts w:ascii="Calibri" w:hAnsi="Calibri" w:cs="Calibri"/>
          <w:sz w:val="20"/>
          <w:szCs w:val="20"/>
        </w:rPr>
        <w:t>ekek kapnak egy matricát, </w:t>
      </w:r>
    </w:p>
    <w:p w14:paraId="43F57744" w14:textId="10E8D787" w:rsidR="00D410E8" w:rsidRPr="00D410E8" w:rsidRDefault="00F27B9C" w:rsidP="00D15382">
      <w:pPr>
        <w:pStyle w:val="NormlWeb"/>
        <w:numPr>
          <w:ilvl w:val="0"/>
          <w:numId w:val="29"/>
        </w:numPr>
        <w:tabs>
          <w:tab w:val="left" w:pos="993"/>
        </w:tabs>
        <w:spacing w:line="20" w:lineRule="atLeast"/>
        <w:ind w:hanging="11"/>
        <w:jc w:val="both"/>
        <w:rPr>
          <w:rFonts w:ascii="Calibri" w:hAnsi="Calibri" w:cs="Calibri"/>
          <w:sz w:val="20"/>
          <w:szCs w:val="20"/>
        </w:rPr>
      </w:pPr>
      <w:r>
        <w:rPr>
          <w:rFonts w:ascii="Calibri" w:hAnsi="Calibri" w:cs="Calibri"/>
          <w:sz w:val="20"/>
          <w:szCs w:val="20"/>
        </w:rPr>
        <w:t xml:space="preserve">a matricát fel kell ragasztani </w:t>
      </w:r>
      <w:r w:rsidR="00D410E8" w:rsidRPr="00D410E8">
        <w:rPr>
          <w:rFonts w:ascii="Calibri" w:hAnsi="Calibri" w:cs="Calibri"/>
          <w:sz w:val="20"/>
          <w:szCs w:val="20"/>
        </w:rPr>
        <w:t>a térkép megfelelő helyére. </w:t>
      </w:r>
    </w:p>
    <w:p w14:paraId="3A7803D8" w14:textId="5717CA91" w:rsidR="00D410E8" w:rsidRPr="00D410E8" w:rsidRDefault="00D410E8" w:rsidP="00D15382">
      <w:pPr>
        <w:pStyle w:val="NormlWeb"/>
        <w:spacing w:line="20" w:lineRule="atLeast"/>
        <w:ind w:left="708" w:firstLine="1"/>
        <w:jc w:val="both"/>
        <w:rPr>
          <w:rFonts w:ascii="Calibri" w:hAnsi="Calibri" w:cs="Calibri"/>
          <w:sz w:val="20"/>
          <w:szCs w:val="20"/>
        </w:rPr>
      </w:pPr>
      <w:r w:rsidRPr="00D410E8">
        <w:rPr>
          <w:rFonts w:ascii="Calibri" w:hAnsi="Calibri" w:cs="Calibri"/>
          <w:sz w:val="20"/>
          <w:szCs w:val="20"/>
        </w:rPr>
        <w:t>Így a térkép lassan megtelik a tojásvadászat emlékeivel. </w:t>
      </w:r>
      <w:r w:rsidR="00D15382">
        <w:rPr>
          <w:rFonts w:ascii="Calibri" w:hAnsi="Calibri" w:cs="Calibri"/>
          <w:sz w:val="20"/>
          <w:szCs w:val="20"/>
        </w:rPr>
        <w:t xml:space="preserve"> </w:t>
      </w:r>
      <w:r w:rsidRPr="00D410E8">
        <w:rPr>
          <w:rFonts w:ascii="Calibri" w:hAnsi="Calibri" w:cs="Calibri"/>
          <w:sz w:val="20"/>
          <w:szCs w:val="20"/>
        </w:rPr>
        <w:t>A</w:t>
      </w:r>
      <w:r w:rsidR="00D15382">
        <w:rPr>
          <w:rFonts w:ascii="Calibri" w:hAnsi="Calibri" w:cs="Calibri"/>
          <w:sz w:val="20"/>
          <w:szCs w:val="20"/>
        </w:rPr>
        <w:t xml:space="preserve"> Nyereményhez</w:t>
      </w:r>
      <w:r w:rsidRPr="00D410E8">
        <w:rPr>
          <w:rFonts w:ascii="Calibri" w:hAnsi="Calibri" w:cs="Calibri"/>
          <w:sz w:val="20"/>
          <w:szCs w:val="20"/>
        </w:rPr>
        <w:t xml:space="preserve"> </w:t>
      </w:r>
      <w:r w:rsidR="00D15382">
        <w:rPr>
          <w:rFonts w:ascii="Calibri" w:hAnsi="Calibri" w:cs="Calibri"/>
          <w:sz w:val="20"/>
          <w:szCs w:val="20"/>
        </w:rPr>
        <w:t>legalább</w:t>
      </w:r>
      <w:r w:rsidRPr="00D410E8">
        <w:rPr>
          <w:rFonts w:ascii="Calibri" w:hAnsi="Calibri" w:cs="Calibri"/>
          <w:sz w:val="20"/>
          <w:szCs w:val="20"/>
        </w:rPr>
        <w:t xml:space="preserve"> 5 db matrica összegyűjtése </w:t>
      </w:r>
      <w:r w:rsidR="00D15382">
        <w:rPr>
          <w:rFonts w:ascii="Calibri" w:hAnsi="Calibri" w:cs="Calibri"/>
          <w:sz w:val="20"/>
          <w:szCs w:val="20"/>
        </w:rPr>
        <w:t>szükséges</w:t>
      </w:r>
      <w:r w:rsidRPr="00D410E8">
        <w:rPr>
          <w:rFonts w:ascii="Calibri" w:hAnsi="Calibri" w:cs="Calibri"/>
          <w:sz w:val="20"/>
          <w:szCs w:val="20"/>
        </w:rPr>
        <w:t>.</w:t>
      </w:r>
    </w:p>
    <w:p w14:paraId="30A024CD" w14:textId="77777777" w:rsidR="00572266" w:rsidRPr="004929EA" w:rsidRDefault="00572266" w:rsidP="00F27B9C">
      <w:pPr>
        <w:pStyle w:val="NormlWeb"/>
        <w:spacing w:before="0" w:beforeAutospacing="0" w:after="0" w:afterAutospacing="0" w:line="20" w:lineRule="atLeast"/>
        <w:jc w:val="both"/>
        <w:rPr>
          <w:rFonts w:ascii="Calibri" w:hAnsi="Calibri" w:cs="Calibri"/>
          <w:sz w:val="20"/>
          <w:szCs w:val="20"/>
        </w:rPr>
      </w:pPr>
    </w:p>
    <w:p w14:paraId="69DCEA9B" w14:textId="7174B749" w:rsidR="00991CBD" w:rsidRPr="00991CBD" w:rsidRDefault="00E15814" w:rsidP="00991CBD">
      <w:pPr>
        <w:ind w:left="708" w:hanging="708"/>
        <w:jc w:val="both"/>
        <w:rPr>
          <w:rFonts w:ascii="Calibri" w:hAnsi="Calibri" w:cs="Calibri"/>
          <w:sz w:val="20"/>
          <w:szCs w:val="20"/>
        </w:rPr>
      </w:pPr>
      <w:r w:rsidRPr="004929EA">
        <w:rPr>
          <w:rFonts w:ascii="Calibri" w:hAnsi="Calibri" w:cs="Calibri"/>
          <w:sz w:val="20"/>
          <w:szCs w:val="20"/>
        </w:rPr>
        <w:t>4.</w:t>
      </w:r>
      <w:r w:rsidR="00D15382">
        <w:rPr>
          <w:rFonts w:ascii="Calibri" w:hAnsi="Calibri" w:cs="Calibri"/>
          <w:sz w:val="20"/>
          <w:szCs w:val="20"/>
        </w:rPr>
        <w:t>3</w:t>
      </w:r>
      <w:r w:rsidRPr="004929EA">
        <w:rPr>
          <w:rFonts w:ascii="Calibri" w:hAnsi="Calibri" w:cs="Calibri"/>
          <w:sz w:val="20"/>
          <w:szCs w:val="20"/>
        </w:rPr>
        <w:tab/>
      </w:r>
      <w:r w:rsidR="00991CBD" w:rsidRPr="00991CBD">
        <w:rPr>
          <w:rFonts w:ascii="Calibri" w:hAnsi="Calibri" w:cs="Calibri"/>
          <w:sz w:val="20"/>
          <w:szCs w:val="20"/>
        </w:rPr>
        <w:t xml:space="preserve">A </w:t>
      </w:r>
      <w:r w:rsidR="00991CBD">
        <w:rPr>
          <w:rFonts w:ascii="Calibri" w:hAnsi="Calibri" w:cs="Calibri"/>
          <w:sz w:val="20"/>
          <w:szCs w:val="20"/>
        </w:rPr>
        <w:t>J</w:t>
      </w:r>
      <w:r w:rsidR="00991CBD" w:rsidRPr="00991CBD">
        <w:rPr>
          <w:rFonts w:ascii="Calibri" w:hAnsi="Calibri" w:cs="Calibri"/>
          <w:sz w:val="20"/>
          <w:szCs w:val="20"/>
        </w:rPr>
        <w:t xml:space="preserve">áték részeként </w:t>
      </w:r>
      <w:r w:rsidR="00F27B9C">
        <w:rPr>
          <w:rFonts w:ascii="Calibri" w:hAnsi="Calibri" w:cs="Calibri"/>
          <w:sz w:val="20"/>
          <w:szCs w:val="20"/>
        </w:rPr>
        <w:t xml:space="preserve">továbbá </w:t>
      </w:r>
      <w:r w:rsidR="00991CBD" w:rsidRPr="00991CBD">
        <w:rPr>
          <w:rFonts w:ascii="Calibri" w:hAnsi="Calibri" w:cs="Calibri"/>
          <w:sz w:val="20"/>
          <w:szCs w:val="20"/>
        </w:rPr>
        <w:t xml:space="preserve">legalább egy helyszínen </w:t>
      </w:r>
      <w:r w:rsidR="00991CBD">
        <w:rPr>
          <w:rFonts w:ascii="Calibri" w:hAnsi="Calibri" w:cs="Calibri"/>
          <w:sz w:val="20"/>
          <w:szCs w:val="20"/>
        </w:rPr>
        <w:t>fotó</w:t>
      </w:r>
      <w:r w:rsidR="00F27B9C">
        <w:rPr>
          <w:rFonts w:ascii="Calibri" w:hAnsi="Calibri" w:cs="Calibri"/>
          <w:sz w:val="20"/>
          <w:szCs w:val="20"/>
        </w:rPr>
        <w:t xml:space="preserve">t kell </w:t>
      </w:r>
      <w:r w:rsidR="00991CBD" w:rsidRPr="00991CBD">
        <w:rPr>
          <w:rFonts w:ascii="Calibri" w:hAnsi="Calibri" w:cs="Calibri"/>
          <w:sz w:val="20"/>
          <w:szCs w:val="20"/>
        </w:rPr>
        <w:t>készít</w:t>
      </w:r>
      <w:r w:rsidR="00F27B9C">
        <w:rPr>
          <w:rFonts w:ascii="Calibri" w:hAnsi="Calibri" w:cs="Calibri"/>
          <w:sz w:val="20"/>
          <w:szCs w:val="20"/>
        </w:rPr>
        <w:t xml:space="preserve">eni, </w:t>
      </w:r>
      <w:r w:rsidR="00991CBD">
        <w:rPr>
          <w:rFonts w:ascii="Calibri" w:hAnsi="Calibri" w:cs="Calibri"/>
          <w:sz w:val="20"/>
          <w:szCs w:val="20"/>
        </w:rPr>
        <w:t xml:space="preserve">és </w:t>
      </w:r>
      <w:r w:rsidR="00F27B9C">
        <w:rPr>
          <w:rFonts w:ascii="Calibri" w:hAnsi="Calibri" w:cs="Calibri"/>
          <w:sz w:val="20"/>
          <w:szCs w:val="20"/>
        </w:rPr>
        <w:t>azt</w:t>
      </w:r>
      <w:r w:rsidR="00991CBD">
        <w:rPr>
          <w:rFonts w:ascii="Calibri" w:hAnsi="Calibri" w:cs="Calibri"/>
          <w:sz w:val="20"/>
          <w:szCs w:val="20"/>
        </w:rPr>
        <w:t xml:space="preserve"> az </w:t>
      </w:r>
      <w:r w:rsidR="00991CBD" w:rsidRPr="00991CBD">
        <w:rPr>
          <w:rFonts w:ascii="Calibri" w:hAnsi="Calibri" w:cs="Calibri"/>
          <w:sz w:val="20"/>
          <w:szCs w:val="20"/>
        </w:rPr>
        <w:t>Instagram vagy Facebook storyba</w:t>
      </w:r>
      <w:r w:rsidR="00991CBD">
        <w:rPr>
          <w:rFonts w:ascii="Calibri" w:hAnsi="Calibri" w:cs="Calibri"/>
          <w:sz w:val="20"/>
          <w:szCs w:val="20"/>
        </w:rPr>
        <w:t>n közzé</w:t>
      </w:r>
      <w:r w:rsidR="00F27B9C">
        <w:rPr>
          <w:rFonts w:ascii="Calibri" w:hAnsi="Calibri" w:cs="Calibri"/>
          <w:sz w:val="20"/>
          <w:szCs w:val="20"/>
        </w:rPr>
        <w:t xml:space="preserve"> kell tenni</w:t>
      </w:r>
      <w:r w:rsidR="00991CBD" w:rsidRPr="00991CBD">
        <w:rPr>
          <w:rFonts w:ascii="Calibri" w:hAnsi="Calibri" w:cs="Calibri"/>
          <w:sz w:val="20"/>
          <w:szCs w:val="20"/>
        </w:rPr>
        <w:t>. A fotón arcoknak nem kötelező szerepelnie.</w:t>
      </w:r>
    </w:p>
    <w:p w14:paraId="6409808B" w14:textId="77777777" w:rsidR="00991CBD" w:rsidRDefault="00991CBD" w:rsidP="00991CBD">
      <w:pPr>
        <w:ind w:left="708" w:hanging="348"/>
        <w:jc w:val="both"/>
        <w:rPr>
          <w:rFonts w:ascii="Calibri" w:hAnsi="Calibri" w:cs="Calibri"/>
          <w:sz w:val="20"/>
          <w:szCs w:val="20"/>
        </w:rPr>
      </w:pPr>
    </w:p>
    <w:p w14:paraId="45DDF08C" w14:textId="77777777" w:rsidR="00F27B9C" w:rsidRDefault="00F27B9C" w:rsidP="00991CBD">
      <w:pPr>
        <w:ind w:left="708" w:hanging="348"/>
        <w:jc w:val="both"/>
        <w:rPr>
          <w:rFonts w:ascii="Calibri" w:hAnsi="Calibri" w:cs="Calibri"/>
          <w:sz w:val="20"/>
          <w:szCs w:val="20"/>
        </w:rPr>
      </w:pPr>
    </w:p>
    <w:p w14:paraId="5B21388A" w14:textId="25A85552" w:rsidR="00991CBD" w:rsidRPr="00991CBD" w:rsidRDefault="00991CBD" w:rsidP="00991CBD">
      <w:pPr>
        <w:ind w:left="708" w:hanging="348"/>
        <w:jc w:val="both"/>
        <w:rPr>
          <w:rFonts w:ascii="Calibri" w:hAnsi="Calibri" w:cs="Calibri"/>
          <w:sz w:val="20"/>
          <w:szCs w:val="20"/>
        </w:rPr>
      </w:pPr>
      <w:r w:rsidRPr="00991CBD">
        <w:rPr>
          <w:rFonts w:ascii="Calibri" w:hAnsi="Calibri" w:cs="Calibri"/>
          <w:sz w:val="20"/>
          <w:szCs w:val="20"/>
        </w:rPr>
        <w:lastRenderedPageBreak/>
        <w:t>A storyban meg</w:t>
      </w:r>
      <w:r>
        <w:rPr>
          <w:rFonts w:ascii="Calibri" w:hAnsi="Calibri" w:cs="Calibri"/>
          <w:sz w:val="20"/>
          <w:szCs w:val="20"/>
        </w:rPr>
        <w:t xml:space="preserve"> kell jelölni</w:t>
      </w:r>
      <w:r w:rsidRPr="00991CBD">
        <w:rPr>
          <w:rFonts w:ascii="Calibri" w:hAnsi="Calibri" w:cs="Calibri"/>
          <w:sz w:val="20"/>
          <w:szCs w:val="20"/>
        </w:rPr>
        <w:t>: </w:t>
      </w:r>
    </w:p>
    <w:p w14:paraId="2482E61E" w14:textId="77777777" w:rsidR="00991CBD" w:rsidRPr="00991CBD" w:rsidRDefault="00991CBD" w:rsidP="00991CBD">
      <w:pPr>
        <w:numPr>
          <w:ilvl w:val="0"/>
          <w:numId w:val="32"/>
        </w:numPr>
        <w:jc w:val="both"/>
        <w:rPr>
          <w:rFonts w:ascii="Calibri" w:hAnsi="Calibri" w:cs="Calibri"/>
          <w:sz w:val="20"/>
          <w:szCs w:val="20"/>
        </w:rPr>
      </w:pPr>
      <w:r w:rsidRPr="00991CBD">
        <w:rPr>
          <w:rFonts w:ascii="Calibri" w:hAnsi="Calibri" w:cs="Calibri"/>
          <w:sz w:val="20"/>
          <w:szCs w:val="20"/>
        </w:rPr>
        <w:t>a @hello.veb-et vagy Hello Veszprém-Balaton-t</w:t>
      </w:r>
    </w:p>
    <w:p w14:paraId="4CC2DA86" w14:textId="77777777" w:rsidR="00991CBD" w:rsidRPr="00991CBD" w:rsidRDefault="00991CBD" w:rsidP="00991CBD">
      <w:pPr>
        <w:numPr>
          <w:ilvl w:val="0"/>
          <w:numId w:val="33"/>
        </w:numPr>
        <w:jc w:val="both"/>
        <w:rPr>
          <w:rFonts w:ascii="Calibri" w:hAnsi="Calibri" w:cs="Calibri"/>
          <w:sz w:val="20"/>
          <w:szCs w:val="20"/>
        </w:rPr>
      </w:pPr>
      <w:r w:rsidRPr="00991CBD">
        <w:rPr>
          <w:rFonts w:ascii="Calibri" w:hAnsi="Calibri" w:cs="Calibri"/>
          <w:sz w:val="20"/>
          <w:szCs w:val="20"/>
        </w:rPr>
        <w:t>és az adott helyszínt. </w:t>
      </w:r>
    </w:p>
    <w:p w14:paraId="6A462769" w14:textId="46BDD1F6" w:rsidR="00991CBD" w:rsidRPr="00991CBD" w:rsidRDefault="00F27B9C" w:rsidP="00991CBD">
      <w:pPr>
        <w:ind w:left="708" w:hanging="708"/>
        <w:jc w:val="both"/>
        <w:rPr>
          <w:rFonts w:ascii="Calibri" w:hAnsi="Calibri" w:cs="Calibri"/>
          <w:sz w:val="20"/>
          <w:szCs w:val="20"/>
        </w:rPr>
      </w:pPr>
      <w:r>
        <w:rPr>
          <w:rFonts w:ascii="Calibri" w:hAnsi="Calibri" w:cs="Calibri"/>
          <w:sz w:val="20"/>
          <w:szCs w:val="20"/>
        </w:rPr>
        <w:t>Használandó h</w:t>
      </w:r>
      <w:r w:rsidR="00991CBD" w:rsidRPr="00991CBD">
        <w:rPr>
          <w:rFonts w:ascii="Calibri" w:hAnsi="Calibri" w:cs="Calibri"/>
          <w:sz w:val="20"/>
          <w:szCs w:val="20"/>
        </w:rPr>
        <w:t>ashtag</w:t>
      </w:r>
      <w:r>
        <w:rPr>
          <w:rFonts w:ascii="Calibri" w:hAnsi="Calibri" w:cs="Calibri"/>
          <w:sz w:val="20"/>
          <w:szCs w:val="20"/>
        </w:rPr>
        <w:t>-ek</w:t>
      </w:r>
      <w:r w:rsidR="00991CBD" w:rsidRPr="00991CBD">
        <w:rPr>
          <w:rFonts w:ascii="Calibri" w:hAnsi="Calibri" w:cs="Calibri"/>
          <w:sz w:val="20"/>
          <w:szCs w:val="20"/>
        </w:rPr>
        <w:t>: #húsvétitojásvadászat #HelloVEB</w:t>
      </w:r>
    </w:p>
    <w:p w14:paraId="064F1937" w14:textId="77777777" w:rsidR="00991CBD" w:rsidRDefault="00991CBD" w:rsidP="0037484E">
      <w:pPr>
        <w:ind w:left="708" w:hanging="708"/>
        <w:jc w:val="both"/>
        <w:rPr>
          <w:rFonts w:ascii="Calibri" w:hAnsi="Calibri" w:cs="Calibri"/>
          <w:sz w:val="20"/>
          <w:szCs w:val="20"/>
        </w:rPr>
      </w:pPr>
    </w:p>
    <w:p w14:paraId="4E684659" w14:textId="77777777" w:rsidR="00914FAA" w:rsidRPr="004929EA" w:rsidRDefault="00914FAA" w:rsidP="008A1BB1">
      <w:pPr>
        <w:jc w:val="both"/>
        <w:rPr>
          <w:rFonts w:ascii="Calibri" w:hAnsi="Calibri" w:cs="Calibri"/>
          <w:sz w:val="20"/>
          <w:szCs w:val="20"/>
        </w:rPr>
      </w:pPr>
    </w:p>
    <w:p w14:paraId="3BFC2EE1" w14:textId="14434E86" w:rsidR="00F14B59" w:rsidRPr="004929EA" w:rsidRDefault="004F72CD" w:rsidP="00F14B59">
      <w:pPr>
        <w:pStyle w:val="NormlWeb"/>
        <w:spacing w:before="0" w:beforeAutospacing="0" w:after="0" w:afterAutospacing="0" w:line="20" w:lineRule="atLeast"/>
        <w:jc w:val="both"/>
        <w:rPr>
          <w:rFonts w:ascii="Calibri" w:hAnsi="Calibri" w:cs="Calibri"/>
          <w:b/>
          <w:bCs/>
          <w:sz w:val="20"/>
          <w:szCs w:val="20"/>
        </w:rPr>
      </w:pPr>
      <w:r w:rsidRPr="004929EA">
        <w:rPr>
          <w:rFonts w:ascii="Calibri" w:hAnsi="Calibri" w:cs="Calibri"/>
          <w:b/>
          <w:bCs/>
          <w:sz w:val="20"/>
          <w:szCs w:val="20"/>
        </w:rPr>
        <w:t>5</w:t>
      </w:r>
      <w:r w:rsidR="00647DC1" w:rsidRPr="004929EA">
        <w:rPr>
          <w:rFonts w:ascii="Calibri" w:hAnsi="Calibri" w:cs="Calibri"/>
          <w:b/>
          <w:bCs/>
          <w:sz w:val="20"/>
          <w:szCs w:val="20"/>
        </w:rPr>
        <w:t>. A nyeremény</w:t>
      </w:r>
    </w:p>
    <w:p w14:paraId="1AC6A90F" w14:textId="77777777" w:rsidR="00F14B59" w:rsidRPr="004929EA" w:rsidRDefault="00F14B59" w:rsidP="00F14B59">
      <w:pPr>
        <w:pStyle w:val="NormlWeb"/>
        <w:spacing w:before="0" w:beforeAutospacing="0" w:after="0" w:afterAutospacing="0" w:line="20" w:lineRule="atLeast"/>
        <w:jc w:val="both"/>
        <w:rPr>
          <w:rFonts w:ascii="Calibri" w:hAnsi="Calibri" w:cs="Calibri"/>
          <w:b/>
          <w:bCs/>
          <w:sz w:val="20"/>
          <w:szCs w:val="20"/>
        </w:rPr>
      </w:pPr>
    </w:p>
    <w:p w14:paraId="76CFF90B" w14:textId="77777777" w:rsidR="00DE11B7" w:rsidRPr="00DE11B7" w:rsidRDefault="00DE11B7" w:rsidP="00DE11B7">
      <w:pPr>
        <w:jc w:val="both"/>
        <w:rPr>
          <w:rFonts w:asciiTheme="minorHAnsi" w:hAnsiTheme="minorHAnsi" w:cstheme="minorHAnsi"/>
          <w:sz w:val="20"/>
          <w:szCs w:val="20"/>
        </w:rPr>
      </w:pPr>
      <w:r w:rsidRPr="00DE11B7">
        <w:rPr>
          <w:rFonts w:asciiTheme="minorHAnsi" w:hAnsiTheme="minorHAnsi" w:cstheme="minorHAnsi"/>
          <w:sz w:val="20"/>
          <w:szCs w:val="20"/>
        </w:rPr>
        <w:t xml:space="preserve">A teljesített térképpel 2026.04.13-19. között, nyitvatartási időben a CODE Veszprém pénztárában vehetitek át a szóróajándék nyereményeket Nyertesként. A nyeremény készpénzre nem váltható. Az első 10 teljesítő Nyertes pedig fejenként 1-1 db 24 órás Veszprém-Balaton PASS-ban részesül. </w:t>
      </w:r>
    </w:p>
    <w:p w14:paraId="0EAF7025" w14:textId="77777777" w:rsidR="007756BE" w:rsidRPr="004929EA" w:rsidRDefault="007756BE" w:rsidP="00A9264C">
      <w:pPr>
        <w:pStyle w:val="NormlWeb"/>
        <w:spacing w:after="0" w:afterAutospacing="0" w:line="20" w:lineRule="atLeast"/>
        <w:jc w:val="both"/>
        <w:rPr>
          <w:rFonts w:ascii="Calibri" w:hAnsi="Calibri" w:cs="Calibri"/>
          <w:sz w:val="20"/>
          <w:szCs w:val="20"/>
        </w:rPr>
      </w:pPr>
    </w:p>
    <w:p w14:paraId="648E8A95" w14:textId="203A7BD8" w:rsidR="00D51BE0" w:rsidRPr="004929EA" w:rsidRDefault="004F72CD" w:rsidP="00F14B59">
      <w:pPr>
        <w:spacing w:line="20" w:lineRule="atLeast"/>
        <w:jc w:val="both"/>
        <w:rPr>
          <w:rFonts w:ascii="Calibri" w:hAnsi="Calibri" w:cs="Calibri"/>
          <w:b/>
          <w:bCs/>
          <w:sz w:val="20"/>
          <w:szCs w:val="20"/>
        </w:rPr>
      </w:pPr>
      <w:r w:rsidRPr="004929EA">
        <w:rPr>
          <w:rFonts w:ascii="Calibri" w:hAnsi="Calibri" w:cs="Calibri"/>
          <w:b/>
          <w:bCs/>
          <w:sz w:val="20"/>
          <w:szCs w:val="20"/>
        </w:rPr>
        <w:t>6.</w:t>
      </w:r>
      <w:r w:rsidR="00647DC1" w:rsidRPr="004929EA">
        <w:rPr>
          <w:rFonts w:ascii="Calibri" w:hAnsi="Calibri" w:cs="Calibri"/>
          <w:b/>
          <w:bCs/>
          <w:sz w:val="20"/>
          <w:szCs w:val="20"/>
        </w:rPr>
        <w:t xml:space="preserve"> Személyi jövedelemadó, és egyéb költségek</w:t>
      </w:r>
    </w:p>
    <w:p w14:paraId="4B676206" w14:textId="77777777" w:rsidR="00E15814" w:rsidRPr="004929EA" w:rsidRDefault="00E15814" w:rsidP="00E15814">
      <w:pPr>
        <w:spacing w:line="20" w:lineRule="atLeast"/>
        <w:jc w:val="both"/>
        <w:rPr>
          <w:rFonts w:ascii="Calibri" w:hAnsi="Calibri" w:cs="Calibri"/>
          <w:sz w:val="20"/>
          <w:szCs w:val="20"/>
        </w:rPr>
      </w:pPr>
    </w:p>
    <w:p w14:paraId="58286F99" w14:textId="3708ED72" w:rsidR="00737A1D" w:rsidRPr="004929EA" w:rsidRDefault="00E15814" w:rsidP="00D1772B">
      <w:pPr>
        <w:spacing w:line="20" w:lineRule="atLeast"/>
        <w:ind w:left="708" w:hanging="708"/>
        <w:jc w:val="both"/>
        <w:rPr>
          <w:rFonts w:ascii="Calibri" w:hAnsi="Calibri" w:cs="Calibri"/>
          <w:sz w:val="20"/>
          <w:szCs w:val="20"/>
        </w:rPr>
      </w:pPr>
      <w:r w:rsidRPr="004929EA">
        <w:rPr>
          <w:rFonts w:ascii="Calibri" w:hAnsi="Calibri" w:cs="Calibri"/>
          <w:sz w:val="20"/>
          <w:szCs w:val="20"/>
        </w:rPr>
        <w:t>6.1</w:t>
      </w:r>
      <w:r w:rsidRPr="004929EA">
        <w:rPr>
          <w:rFonts w:ascii="Calibri" w:hAnsi="Calibri" w:cs="Calibri"/>
          <w:sz w:val="20"/>
          <w:szCs w:val="20"/>
        </w:rPr>
        <w:tab/>
      </w:r>
      <w:r w:rsidR="00737A1D" w:rsidRPr="004929EA">
        <w:rPr>
          <w:rFonts w:ascii="Calibri" w:hAnsi="Calibri" w:cs="Calibri"/>
          <w:sz w:val="20"/>
          <w:szCs w:val="20"/>
        </w:rPr>
        <w:t xml:space="preserve">A Szervező vállalja a nyereménnyel kapcsolatosan felmerülő adó és járulék megfizetését, és a </w:t>
      </w:r>
      <w:r w:rsidR="00A9264C">
        <w:rPr>
          <w:rFonts w:ascii="Calibri" w:hAnsi="Calibri" w:cs="Calibri"/>
          <w:sz w:val="20"/>
          <w:szCs w:val="20"/>
        </w:rPr>
        <w:t>N</w:t>
      </w:r>
      <w:r w:rsidR="00737A1D" w:rsidRPr="004929EA">
        <w:rPr>
          <w:rFonts w:ascii="Calibri" w:hAnsi="Calibri" w:cs="Calibri"/>
          <w:sz w:val="20"/>
          <w:szCs w:val="20"/>
        </w:rPr>
        <w:t>yertes értesítésének</w:t>
      </w:r>
      <w:r w:rsidR="0046140B" w:rsidRPr="004929EA">
        <w:rPr>
          <w:rFonts w:ascii="Calibri" w:hAnsi="Calibri" w:cs="Calibri"/>
          <w:sz w:val="20"/>
          <w:szCs w:val="20"/>
        </w:rPr>
        <w:t xml:space="preserve">, illetve a nyeremény </w:t>
      </w:r>
      <w:r w:rsidR="007756BE" w:rsidRPr="004929EA">
        <w:rPr>
          <w:rFonts w:ascii="Calibri" w:hAnsi="Calibri" w:cs="Calibri"/>
          <w:sz w:val="20"/>
          <w:szCs w:val="20"/>
        </w:rPr>
        <w:t xml:space="preserve">esetleges </w:t>
      </w:r>
      <w:r w:rsidR="0046140B" w:rsidRPr="004929EA">
        <w:rPr>
          <w:rFonts w:ascii="Calibri" w:hAnsi="Calibri" w:cs="Calibri"/>
          <w:sz w:val="20"/>
          <w:szCs w:val="20"/>
        </w:rPr>
        <w:t>postai úton történő megküldése esetén annak postai</w:t>
      </w:r>
      <w:r w:rsidR="00737A1D" w:rsidRPr="004929EA">
        <w:rPr>
          <w:rFonts w:ascii="Calibri" w:hAnsi="Calibri" w:cs="Calibri"/>
          <w:sz w:val="20"/>
          <w:szCs w:val="20"/>
        </w:rPr>
        <w:t xml:space="preserve"> költségét.</w:t>
      </w:r>
    </w:p>
    <w:p w14:paraId="224E1E3F" w14:textId="77777777" w:rsidR="00737A1D" w:rsidRPr="004929EA" w:rsidRDefault="00737A1D" w:rsidP="00737A1D">
      <w:pPr>
        <w:spacing w:line="20" w:lineRule="atLeast"/>
        <w:jc w:val="both"/>
        <w:rPr>
          <w:rFonts w:ascii="Calibri" w:hAnsi="Calibri" w:cs="Calibri"/>
          <w:sz w:val="20"/>
          <w:szCs w:val="20"/>
        </w:rPr>
      </w:pPr>
    </w:p>
    <w:p w14:paraId="29EB0C50" w14:textId="1C4CBF1D" w:rsidR="00647DC1" w:rsidRPr="004929EA" w:rsidRDefault="00E15814" w:rsidP="00D1772B">
      <w:pPr>
        <w:spacing w:line="20" w:lineRule="atLeast"/>
        <w:ind w:left="708" w:hanging="708"/>
        <w:jc w:val="both"/>
        <w:rPr>
          <w:rFonts w:ascii="Calibri" w:hAnsi="Calibri" w:cs="Calibri"/>
          <w:sz w:val="20"/>
          <w:szCs w:val="20"/>
        </w:rPr>
      </w:pPr>
      <w:r w:rsidRPr="004929EA">
        <w:rPr>
          <w:rFonts w:ascii="Calibri" w:hAnsi="Calibri" w:cs="Calibri"/>
          <w:sz w:val="20"/>
          <w:szCs w:val="20"/>
        </w:rPr>
        <w:t>6.2</w:t>
      </w:r>
      <w:r w:rsidRPr="004929EA">
        <w:rPr>
          <w:rFonts w:ascii="Calibri" w:hAnsi="Calibri" w:cs="Calibri"/>
          <w:sz w:val="20"/>
          <w:szCs w:val="20"/>
        </w:rPr>
        <w:tab/>
      </w:r>
      <w:r w:rsidR="00737A1D" w:rsidRPr="004929EA">
        <w:rPr>
          <w:rFonts w:ascii="Calibri" w:hAnsi="Calibri" w:cs="Calibri"/>
          <w:sz w:val="20"/>
          <w:szCs w:val="20"/>
        </w:rPr>
        <w:t xml:space="preserve">A nyeremény átvételének és felhasználásának egyéb költségei (pl. az átvétel helyszínére utazás költsége) a </w:t>
      </w:r>
      <w:r w:rsidR="00A9264C">
        <w:rPr>
          <w:rFonts w:ascii="Calibri" w:hAnsi="Calibri" w:cs="Calibri"/>
          <w:sz w:val="20"/>
          <w:szCs w:val="20"/>
        </w:rPr>
        <w:t>Ny</w:t>
      </w:r>
      <w:r w:rsidR="00737A1D" w:rsidRPr="004929EA">
        <w:rPr>
          <w:rFonts w:ascii="Calibri" w:hAnsi="Calibri" w:cs="Calibri"/>
          <w:sz w:val="20"/>
          <w:szCs w:val="20"/>
        </w:rPr>
        <w:t>ertest terhelik.</w:t>
      </w:r>
    </w:p>
    <w:p w14:paraId="39442018" w14:textId="77777777" w:rsidR="00737A1D" w:rsidRPr="004929EA" w:rsidRDefault="00737A1D" w:rsidP="006E7BA2">
      <w:pPr>
        <w:pStyle w:val="NormlWeb"/>
        <w:spacing w:before="0" w:beforeAutospacing="0" w:after="0" w:afterAutospacing="0" w:line="20" w:lineRule="atLeast"/>
        <w:jc w:val="both"/>
        <w:rPr>
          <w:rFonts w:ascii="Calibri" w:hAnsi="Calibri" w:cs="Calibri"/>
          <w:sz w:val="20"/>
          <w:szCs w:val="20"/>
        </w:rPr>
      </w:pPr>
    </w:p>
    <w:p w14:paraId="05901A0E" w14:textId="77777777" w:rsidR="00737A1D" w:rsidRPr="004929EA" w:rsidRDefault="004F72CD" w:rsidP="00737A1D">
      <w:pPr>
        <w:spacing w:line="20" w:lineRule="atLeast"/>
        <w:jc w:val="both"/>
        <w:rPr>
          <w:rFonts w:ascii="Calibri" w:hAnsi="Calibri" w:cs="Calibri"/>
          <w:b/>
          <w:bCs/>
          <w:sz w:val="20"/>
          <w:szCs w:val="20"/>
        </w:rPr>
      </w:pPr>
      <w:r w:rsidRPr="004929EA">
        <w:rPr>
          <w:rFonts w:ascii="Calibri" w:hAnsi="Calibri" w:cs="Calibri"/>
          <w:b/>
          <w:bCs/>
          <w:sz w:val="20"/>
          <w:szCs w:val="20"/>
        </w:rPr>
        <w:t>7</w:t>
      </w:r>
      <w:r w:rsidR="00737A1D" w:rsidRPr="004929EA">
        <w:rPr>
          <w:rFonts w:ascii="Calibri" w:hAnsi="Calibri" w:cs="Calibri"/>
          <w:b/>
          <w:bCs/>
          <w:sz w:val="20"/>
          <w:szCs w:val="20"/>
        </w:rPr>
        <w:t>. Információ a Játékról</w:t>
      </w:r>
    </w:p>
    <w:p w14:paraId="04443CB1" w14:textId="77777777" w:rsidR="00737A1D" w:rsidRPr="004929EA" w:rsidRDefault="00737A1D" w:rsidP="006E7BA2">
      <w:pPr>
        <w:pStyle w:val="NormlWeb"/>
        <w:spacing w:before="0" w:beforeAutospacing="0" w:after="0" w:afterAutospacing="0" w:line="20" w:lineRule="atLeast"/>
        <w:jc w:val="both"/>
        <w:rPr>
          <w:rFonts w:ascii="Calibri" w:hAnsi="Calibri" w:cs="Calibri"/>
          <w:sz w:val="20"/>
          <w:szCs w:val="20"/>
        </w:rPr>
      </w:pPr>
    </w:p>
    <w:p w14:paraId="48D90F38" w14:textId="1312198F" w:rsidR="00630563" w:rsidRPr="004929EA" w:rsidRDefault="00E15814" w:rsidP="00D1772B">
      <w:pPr>
        <w:spacing w:line="20" w:lineRule="atLeast"/>
        <w:ind w:left="708" w:hanging="708"/>
        <w:jc w:val="both"/>
        <w:rPr>
          <w:rFonts w:ascii="Calibri" w:hAnsi="Calibri" w:cs="Calibri"/>
          <w:sz w:val="20"/>
          <w:szCs w:val="20"/>
        </w:rPr>
      </w:pPr>
      <w:r w:rsidRPr="004929EA">
        <w:rPr>
          <w:rFonts w:ascii="Calibri" w:hAnsi="Calibri" w:cs="Calibri"/>
          <w:sz w:val="20"/>
          <w:szCs w:val="20"/>
        </w:rPr>
        <w:t>7.1</w:t>
      </w:r>
      <w:r w:rsidRPr="004929EA">
        <w:rPr>
          <w:rFonts w:ascii="Calibri" w:hAnsi="Calibri" w:cs="Calibri"/>
          <w:sz w:val="20"/>
          <w:szCs w:val="20"/>
        </w:rPr>
        <w:tab/>
      </w:r>
      <w:r w:rsidR="00737A1D" w:rsidRPr="004929EA">
        <w:rPr>
          <w:rFonts w:ascii="Calibri" w:hAnsi="Calibri" w:cs="Calibri"/>
          <w:sz w:val="20"/>
          <w:szCs w:val="20"/>
        </w:rPr>
        <w:t>A Játék hivatalos játékszabálya elérhető a</w:t>
      </w:r>
      <w:r w:rsidR="000B2AC3" w:rsidRPr="004929EA">
        <w:rPr>
          <w:rFonts w:ascii="Calibri" w:hAnsi="Calibri" w:cs="Calibri"/>
          <w:sz w:val="20"/>
          <w:szCs w:val="20"/>
        </w:rPr>
        <w:t xml:space="preserve"> </w:t>
      </w:r>
      <w:r w:rsidR="00623AC5" w:rsidRPr="004929EA">
        <w:rPr>
          <w:rFonts w:ascii="Calibri" w:hAnsi="Calibri" w:cs="Calibri"/>
          <w:sz w:val="20"/>
          <w:szCs w:val="20"/>
        </w:rPr>
        <w:t>Szervező</w:t>
      </w:r>
      <w:r w:rsidR="000B2AC3" w:rsidRPr="004929EA">
        <w:rPr>
          <w:rFonts w:ascii="Calibri" w:hAnsi="Calibri" w:cs="Calibri"/>
          <w:sz w:val="20"/>
          <w:szCs w:val="20"/>
        </w:rPr>
        <w:t xml:space="preserve"> </w:t>
      </w:r>
      <w:r w:rsidR="00A44F8B" w:rsidRPr="004929EA">
        <w:rPr>
          <w:rFonts w:ascii="Calibri" w:hAnsi="Calibri" w:cs="Calibri"/>
          <w:sz w:val="20"/>
          <w:szCs w:val="20"/>
        </w:rPr>
        <w:t>web</w:t>
      </w:r>
      <w:r w:rsidR="000B2AC3" w:rsidRPr="004929EA">
        <w:rPr>
          <w:rFonts w:ascii="Calibri" w:hAnsi="Calibri" w:cs="Calibri"/>
          <w:sz w:val="20"/>
          <w:szCs w:val="20"/>
        </w:rPr>
        <w:t>oldalán a</w:t>
      </w:r>
      <w:r w:rsidR="00A44F8B" w:rsidRPr="004929EA">
        <w:rPr>
          <w:rFonts w:ascii="Calibri" w:hAnsi="Calibri" w:cs="Calibri"/>
          <w:sz w:val="20"/>
          <w:szCs w:val="20"/>
        </w:rPr>
        <w:t xml:space="preserve"> Dokumentumok</w:t>
      </w:r>
      <w:r w:rsidR="000B2AC3" w:rsidRPr="004929EA">
        <w:rPr>
          <w:rFonts w:ascii="Calibri" w:hAnsi="Calibri" w:cs="Calibri"/>
          <w:sz w:val="20"/>
          <w:szCs w:val="20"/>
        </w:rPr>
        <w:t xml:space="preserve"> között</w:t>
      </w:r>
      <w:r w:rsidR="00A44F8B" w:rsidRPr="004929EA">
        <w:rPr>
          <w:rFonts w:ascii="Calibri" w:hAnsi="Calibri" w:cs="Calibri"/>
          <w:sz w:val="20"/>
          <w:szCs w:val="20"/>
        </w:rPr>
        <w:t xml:space="preserve">: </w:t>
      </w:r>
      <w:hyperlink r:id="rId13" w:history="1">
        <w:r w:rsidR="00F24313" w:rsidRPr="002F0DBF">
          <w:rPr>
            <w:rStyle w:val="Hiperhivatkozs"/>
            <w:rFonts w:ascii="Calibri" w:hAnsi="Calibri" w:cs="Calibri"/>
            <w:sz w:val="20"/>
            <w:szCs w:val="20"/>
          </w:rPr>
          <w:t>https://helloveb.hu/husveti-tojasvadaszat-veszpremben-a-helloveb-bel</w:t>
        </w:r>
      </w:hyperlink>
      <w:r w:rsidR="00F24313">
        <w:rPr>
          <w:rFonts w:ascii="Calibri" w:hAnsi="Calibri" w:cs="Calibri"/>
          <w:sz w:val="20"/>
          <w:szCs w:val="20"/>
        </w:rPr>
        <w:t xml:space="preserve"> </w:t>
      </w:r>
    </w:p>
    <w:p w14:paraId="4A29A4AB" w14:textId="77777777" w:rsidR="00A44F8B" w:rsidRPr="004929EA" w:rsidRDefault="00A44F8B" w:rsidP="00545C8B">
      <w:pPr>
        <w:spacing w:line="20" w:lineRule="atLeast"/>
        <w:ind w:left="708"/>
        <w:jc w:val="both"/>
        <w:rPr>
          <w:rFonts w:ascii="Calibri" w:hAnsi="Calibri" w:cs="Calibri"/>
          <w:sz w:val="20"/>
          <w:szCs w:val="20"/>
        </w:rPr>
      </w:pPr>
    </w:p>
    <w:p w14:paraId="3A9F1F58" w14:textId="77777777" w:rsidR="00737A1D" w:rsidRPr="004929EA" w:rsidRDefault="00E15814" w:rsidP="00D1772B">
      <w:pPr>
        <w:spacing w:line="20" w:lineRule="atLeast"/>
        <w:jc w:val="both"/>
        <w:rPr>
          <w:rFonts w:ascii="Calibri" w:hAnsi="Calibri" w:cs="Calibri"/>
          <w:sz w:val="20"/>
          <w:szCs w:val="20"/>
        </w:rPr>
      </w:pPr>
      <w:r w:rsidRPr="004929EA">
        <w:rPr>
          <w:rFonts w:ascii="Calibri" w:hAnsi="Calibri" w:cs="Calibri"/>
          <w:sz w:val="20"/>
          <w:szCs w:val="20"/>
        </w:rPr>
        <w:t>7.2</w:t>
      </w:r>
      <w:r w:rsidRPr="004929EA">
        <w:rPr>
          <w:rFonts w:ascii="Calibri" w:hAnsi="Calibri" w:cs="Calibri"/>
          <w:sz w:val="20"/>
          <w:szCs w:val="20"/>
        </w:rPr>
        <w:tab/>
      </w:r>
      <w:r w:rsidR="00737A1D" w:rsidRPr="004929EA">
        <w:rPr>
          <w:rFonts w:ascii="Calibri" w:hAnsi="Calibri" w:cs="Calibri"/>
          <w:sz w:val="20"/>
          <w:szCs w:val="20"/>
        </w:rPr>
        <w:t xml:space="preserve">A Szervező a Játék ideje alatt az alábbi információs csatornákat biztosítja a Játékosok számára: </w:t>
      </w:r>
    </w:p>
    <w:p w14:paraId="05824A0A" w14:textId="402BACC3" w:rsidR="00186587" w:rsidRPr="004929EA" w:rsidRDefault="00737A1D" w:rsidP="0029216D">
      <w:pPr>
        <w:pStyle w:val="NormlWeb"/>
        <w:spacing w:line="20" w:lineRule="atLeast"/>
        <w:ind w:firstLine="708"/>
        <w:jc w:val="both"/>
        <w:rPr>
          <w:rFonts w:ascii="Calibri" w:hAnsi="Calibri" w:cs="Calibri"/>
          <w:sz w:val="20"/>
          <w:szCs w:val="20"/>
        </w:rPr>
      </w:pPr>
      <w:r w:rsidRPr="004929EA">
        <w:rPr>
          <w:rFonts w:ascii="Calibri" w:hAnsi="Calibri" w:cs="Calibri"/>
          <w:sz w:val="20"/>
          <w:szCs w:val="20"/>
        </w:rPr>
        <w:t>inf</w:t>
      </w:r>
      <w:r w:rsidR="00F6141A" w:rsidRPr="004929EA">
        <w:rPr>
          <w:rFonts w:ascii="Calibri" w:hAnsi="Calibri" w:cs="Calibri"/>
          <w:sz w:val="20"/>
          <w:szCs w:val="20"/>
        </w:rPr>
        <w:t>ormációs</w:t>
      </w:r>
      <w:r w:rsidRPr="004929EA">
        <w:rPr>
          <w:rFonts w:ascii="Calibri" w:hAnsi="Calibri" w:cs="Calibri"/>
          <w:sz w:val="20"/>
          <w:szCs w:val="20"/>
        </w:rPr>
        <w:t xml:space="preserve"> e-mail cím:</w:t>
      </w:r>
      <w:r w:rsidR="009929FD">
        <w:t xml:space="preserve"> </w:t>
      </w:r>
      <w:r w:rsidR="00F24313">
        <w:t>szerkesztoseg@helloveb.hu</w:t>
      </w:r>
    </w:p>
    <w:p w14:paraId="725F17A7" w14:textId="77777777" w:rsidR="00A71E2A" w:rsidRPr="004929EA" w:rsidRDefault="004F72CD" w:rsidP="00737A1D">
      <w:pPr>
        <w:pStyle w:val="NormlWeb"/>
        <w:spacing w:line="20" w:lineRule="atLeast"/>
        <w:jc w:val="both"/>
        <w:rPr>
          <w:rFonts w:ascii="Calibri" w:hAnsi="Calibri" w:cs="Calibri"/>
          <w:b/>
          <w:bCs/>
          <w:sz w:val="20"/>
          <w:szCs w:val="20"/>
        </w:rPr>
      </w:pPr>
      <w:r w:rsidRPr="004929EA">
        <w:rPr>
          <w:rFonts w:ascii="Calibri" w:hAnsi="Calibri" w:cs="Calibri"/>
          <w:b/>
          <w:bCs/>
          <w:sz w:val="20"/>
          <w:szCs w:val="20"/>
        </w:rPr>
        <w:t>8</w:t>
      </w:r>
      <w:r w:rsidR="00737A1D" w:rsidRPr="004929EA">
        <w:rPr>
          <w:rFonts w:ascii="Calibri" w:hAnsi="Calibri" w:cs="Calibri"/>
          <w:b/>
          <w:bCs/>
          <w:sz w:val="20"/>
          <w:szCs w:val="20"/>
        </w:rPr>
        <w:t>. Személyes adatok kezelésére és az adatszolgáltatásra vonatkozó szabályok</w:t>
      </w:r>
      <w:r w:rsidR="00430620" w:rsidRPr="004929EA">
        <w:rPr>
          <w:rFonts w:ascii="Calibri" w:hAnsi="Calibri" w:cs="Calibri"/>
          <w:b/>
          <w:bCs/>
          <w:sz w:val="20"/>
          <w:szCs w:val="20"/>
        </w:rPr>
        <w:t xml:space="preserve"> </w:t>
      </w:r>
    </w:p>
    <w:p w14:paraId="1BCDB02A" w14:textId="67AB7950" w:rsidR="000B576C" w:rsidRPr="004929EA" w:rsidRDefault="00430620" w:rsidP="00430620">
      <w:pPr>
        <w:pStyle w:val="NormlWeb"/>
        <w:spacing w:line="20" w:lineRule="atLeast"/>
        <w:jc w:val="both"/>
        <w:rPr>
          <w:rFonts w:ascii="Calibri" w:hAnsi="Calibri" w:cs="Calibri"/>
          <w:sz w:val="20"/>
          <w:szCs w:val="20"/>
        </w:rPr>
      </w:pPr>
      <w:r w:rsidRPr="004929EA">
        <w:rPr>
          <w:rFonts w:ascii="Calibri" w:hAnsi="Calibri" w:cs="Calibri"/>
          <w:sz w:val="20"/>
          <w:szCs w:val="20"/>
        </w:rPr>
        <w:t>8.1</w:t>
      </w:r>
      <w:r w:rsidR="007D6082" w:rsidRPr="004929EA">
        <w:rPr>
          <w:rFonts w:ascii="Calibri" w:hAnsi="Calibri" w:cs="Calibri"/>
          <w:sz w:val="20"/>
          <w:szCs w:val="20"/>
        </w:rPr>
        <w:tab/>
      </w:r>
      <w:r w:rsidRPr="004929EA">
        <w:rPr>
          <w:rFonts w:ascii="Calibri" w:hAnsi="Calibri" w:cs="Calibri"/>
          <w:sz w:val="20"/>
          <w:szCs w:val="20"/>
        </w:rPr>
        <w:t>Alaprendelkezések</w:t>
      </w:r>
    </w:p>
    <w:p w14:paraId="257FF2C0" w14:textId="0D36565D" w:rsidR="00430620" w:rsidRPr="004929EA" w:rsidRDefault="00430620" w:rsidP="00E2508E">
      <w:pPr>
        <w:ind w:left="708"/>
        <w:jc w:val="both"/>
        <w:rPr>
          <w:rFonts w:ascii="Calibri" w:hAnsi="Calibri" w:cs="Calibri"/>
          <w:sz w:val="20"/>
          <w:szCs w:val="20"/>
        </w:rPr>
      </w:pPr>
      <w:r w:rsidRPr="004929EA">
        <w:rPr>
          <w:rFonts w:ascii="Calibri" w:hAnsi="Calibri" w:cs="Calibri"/>
          <w:sz w:val="20"/>
          <w:szCs w:val="20"/>
        </w:rPr>
        <w:t xml:space="preserve">A Szervező szavatolja, hogy az adatkezelés mindenben a hatályos jogszabályi rendelkezéseknek megfelelően történik. </w:t>
      </w:r>
    </w:p>
    <w:p w14:paraId="675E3E41" w14:textId="77777777" w:rsidR="000B576C" w:rsidRPr="004929EA" w:rsidRDefault="000B576C" w:rsidP="00676054">
      <w:pPr>
        <w:jc w:val="both"/>
        <w:rPr>
          <w:rFonts w:ascii="Calibri" w:hAnsi="Calibri" w:cs="Calibri"/>
          <w:sz w:val="20"/>
          <w:szCs w:val="20"/>
        </w:rPr>
      </w:pPr>
    </w:p>
    <w:p w14:paraId="43261B4C" w14:textId="7ABFFEDF" w:rsidR="000B576C" w:rsidRPr="004929EA" w:rsidRDefault="00430620" w:rsidP="00D1772B">
      <w:pPr>
        <w:pStyle w:val="NormlWeb"/>
        <w:tabs>
          <w:tab w:val="left" w:pos="426"/>
        </w:tabs>
        <w:spacing w:line="20" w:lineRule="atLeast"/>
        <w:jc w:val="both"/>
        <w:rPr>
          <w:rFonts w:ascii="Calibri" w:hAnsi="Calibri" w:cs="Calibri"/>
          <w:sz w:val="20"/>
          <w:szCs w:val="20"/>
        </w:rPr>
      </w:pPr>
      <w:r w:rsidRPr="004929EA">
        <w:rPr>
          <w:rFonts w:ascii="Calibri" w:hAnsi="Calibri" w:cs="Calibri"/>
          <w:sz w:val="20"/>
          <w:szCs w:val="20"/>
        </w:rPr>
        <w:t>8.2.</w:t>
      </w:r>
      <w:r w:rsidR="007D6082" w:rsidRPr="004929EA">
        <w:rPr>
          <w:rFonts w:ascii="Calibri" w:hAnsi="Calibri" w:cs="Calibri"/>
          <w:sz w:val="20"/>
          <w:szCs w:val="20"/>
        </w:rPr>
        <w:tab/>
      </w:r>
      <w:r w:rsidRPr="004929EA">
        <w:rPr>
          <w:rFonts w:ascii="Calibri" w:hAnsi="Calibri" w:cs="Calibri"/>
          <w:sz w:val="20"/>
          <w:szCs w:val="20"/>
        </w:rPr>
        <w:t xml:space="preserve">A </w:t>
      </w:r>
      <w:r w:rsidR="0046140B" w:rsidRPr="004929EA">
        <w:rPr>
          <w:rFonts w:ascii="Calibri" w:hAnsi="Calibri" w:cs="Calibri"/>
          <w:sz w:val="20"/>
          <w:szCs w:val="20"/>
        </w:rPr>
        <w:t>J</w:t>
      </w:r>
      <w:r w:rsidRPr="004929EA">
        <w:rPr>
          <w:rFonts w:ascii="Calibri" w:hAnsi="Calibri" w:cs="Calibri"/>
          <w:sz w:val="20"/>
          <w:szCs w:val="20"/>
        </w:rPr>
        <w:t>áték adatkezelője, elérhetőségei:</w:t>
      </w:r>
    </w:p>
    <w:p w14:paraId="4333242C" w14:textId="2611E4D0" w:rsidR="000B576C" w:rsidRPr="004929EA" w:rsidRDefault="000B576C" w:rsidP="000B576C">
      <w:pPr>
        <w:pStyle w:val="NormlWeb"/>
        <w:spacing w:line="20" w:lineRule="atLeast"/>
        <w:jc w:val="both"/>
        <w:rPr>
          <w:rFonts w:ascii="Calibri" w:hAnsi="Calibri" w:cs="Calibri"/>
          <w:sz w:val="20"/>
          <w:szCs w:val="20"/>
        </w:rPr>
      </w:pPr>
      <w:r w:rsidRPr="004929EA">
        <w:rPr>
          <w:rFonts w:ascii="Calibri" w:hAnsi="Calibri" w:cs="Calibri"/>
          <w:sz w:val="20"/>
          <w:szCs w:val="20"/>
        </w:rPr>
        <w:t>Jelen Játék</w:t>
      </w:r>
      <w:r w:rsidR="00D3503F">
        <w:rPr>
          <w:rFonts w:ascii="Calibri" w:hAnsi="Calibri" w:cs="Calibri"/>
          <w:sz w:val="20"/>
          <w:szCs w:val="20"/>
        </w:rPr>
        <w:t xml:space="preserve"> vonatkozásában az</w:t>
      </w:r>
      <w:r w:rsidRPr="004929EA">
        <w:rPr>
          <w:rFonts w:ascii="Calibri" w:hAnsi="Calibri" w:cs="Calibri"/>
          <w:sz w:val="20"/>
          <w:szCs w:val="20"/>
        </w:rPr>
        <w:t xml:space="preserve"> </w:t>
      </w:r>
      <w:r w:rsidRPr="00D3503F">
        <w:rPr>
          <w:rFonts w:ascii="Calibri" w:hAnsi="Calibri" w:cs="Calibri"/>
          <w:bCs/>
          <w:sz w:val="20"/>
          <w:szCs w:val="20"/>
        </w:rPr>
        <w:t>adatkezelő</w:t>
      </w:r>
      <w:r w:rsidRPr="004929EA">
        <w:rPr>
          <w:rFonts w:ascii="Calibri" w:hAnsi="Calibri" w:cs="Calibri"/>
          <w:sz w:val="20"/>
          <w:szCs w:val="20"/>
        </w:rPr>
        <w:t xml:space="preserve"> a Szervező: Veszprém-Balaton 2023. Zrt. (továbbiakban úgy is mint „</w:t>
      </w:r>
      <w:r w:rsidRPr="004929EA">
        <w:rPr>
          <w:rFonts w:ascii="Calibri" w:hAnsi="Calibri" w:cs="Calibri"/>
          <w:b/>
          <w:bCs/>
          <w:sz w:val="20"/>
          <w:szCs w:val="20"/>
        </w:rPr>
        <w:t>Adatkezelő</w:t>
      </w:r>
      <w:r w:rsidRPr="004929EA">
        <w:rPr>
          <w:rFonts w:ascii="Calibri" w:hAnsi="Calibri" w:cs="Calibri"/>
          <w:sz w:val="20"/>
          <w:szCs w:val="20"/>
        </w:rPr>
        <w:t>”)</w:t>
      </w:r>
    </w:p>
    <w:p w14:paraId="1BFF72D5" w14:textId="092DD07D" w:rsidR="000B576C" w:rsidRPr="004929EA" w:rsidRDefault="000B576C" w:rsidP="000B576C">
      <w:pPr>
        <w:jc w:val="both"/>
        <w:rPr>
          <w:rFonts w:ascii="Calibri" w:eastAsia="Calibri" w:hAnsi="Calibri" w:cs="Calibri"/>
          <w:sz w:val="20"/>
          <w:szCs w:val="20"/>
          <w:lang w:eastAsia="en-US"/>
        </w:rPr>
      </w:pPr>
      <w:r w:rsidRPr="004929EA">
        <w:rPr>
          <w:rStyle w:val="Kiemels2"/>
          <w:rFonts w:ascii="Calibri" w:hAnsi="Calibri" w:cs="Calibri"/>
          <w:b w:val="0"/>
          <w:sz w:val="20"/>
          <w:szCs w:val="20"/>
        </w:rPr>
        <w:t xml:space="preserve">székhely: </w:t>
      </w:r>
      <w:hyperlink r:id="rId14">
        <w:r w:rsidRPr="004929EA">
          <w:rPr>
            <w:rFonts w:ascii="Calibri" w:eastAsia="Calibri" w:hAnsi="Calibri" w:cs="Calibri"/>
            <w:sz w:val="20"/>
            <w:szCs w:val="20"/>
            <w:lang w:eastAsia="en-US"/>
          </w:rPr>
          <w:t>8200</w:t>
        </w:r>
      </w:hyperlink>
      <w:r w:rsidRPr="004929EA">
        <w:rPr>
          <w:rFonts w:ascii="Calibri" w:eastAsia="Calibri" w:hAnsi="Calibri" w:cs="Calibri"/>
          <w:sz w:val="20"/>
          <w:szCs w:val="20"/>
          <w:lang w:eastAsia="en-US"/>
        </w:rPr>
        <w:t xml:space="preserve"> Veszprém, </w:t>
      </w:r>
      <w:r w:rsidR="00CB7171" w:rsidRPr="004929EA">
        <w:rPr>
          <w:rFonts w:ascii="Calibri" w:eastAsia="Calibri" w:hAnsi="Calibri" w:cs="Calibri"/>
          <w:sz w:val="20"/>
          <w:szCs w:val="20"/>
          <w:lang w:eastAsia="en-US"/>
        </w:rPr>
        <w:t xml:space="preserve">Cserhát </w:t>
      </w:r>
      <w:proofErr w:type="spellStart"/>
      <w:r w:rsidR="00CB7171" w:rsidRPr="004929EA">
        <w:rPr>
          <w:rFonts w:ascii="Calibri" w:eastAsia="Calibri" w:hAnsi="Calibri" w:cs="Calibri"/>
          <w:sz w:val="20"/>
          <w:szCs w:val="20"/>
          <w:lang w:eastAsia="en-US"/>
        </w:rPr>
        <w:t>ltp</w:t>
      </w:r>
      <w:proofErr w:type="spellEnd"/>
      <w:r w:rsidR="00CB7171" w:rsidRPr="004929EA">
        <w:rPr>
          <w:rFonts w:ascii="Calibri" w:eastAsia="Calibri" w:hAnsi="Calibri" w:cs="Calibri"/>
          <w:sz w:val="20"/>
          <w:szCs w:val="20"/>
          <w:lang w:eastAsia="en-US"/>
        </w:rPr>
        <w:t xml:space="preserve"> </w:t>
      </w:r>
      <w:r w:rsidR="0078624A" w:rsidRPr="004929EA">
        <w:rPr>
          <w:rFonts w:ascii="Calibri" w:eastAsia="Calibri" w:hAnsi="Calibri" w:cs="Calibri"/>
          <w:sz w:val="20"/>
          <w:szCs w:val="20"/>
          <w:lang w:eastAsia="en-US"/>
        </w:rPr>
        <w:t>8</w:t>
      </w:r>
      <w:r w:rsidRPr="004929EA">
        <w:rPr>
          <w:rFonts w:ascii="Calibri" w:eastAsia="Calibri" w:hAnsi="Calibri" w:cs="Calibri"/>
          <w:sz w:val="20"/>
          <w:szCs w:val="20"/>
          <w:lang w:eastAsia="en-US"/>
        </w:rPr>
        <w:t>.</w:t>
      </w:r>
    </w:p>
    <w:p w14:paraId="31E51212" w14:textId="77777777" w:rsidR="000B576C" w:rsidRPr="004929EA" w:rsidRDefault="000B576C" w:rsidP="000B576C">
      <w:pPr>
        <w:jc w:val="both"/>
        <w:rPr>
          <w:rFonts w:ascii="Calibri" w:eastAsia="Calibri" w:hAnsi="Calibri" w:cs="Calibri"/>
          <w:sz w:val="20"/>
          <w:szCs w:val="20"/>
          <w:lang w:eastAsia="en-US"/>
        </w:rPr>
      </w:pPr>
      <w:r w:rsidRPr="004929EA">
        <w:rPr>
          <w:rFonts w:ascii="Calibri" w:eastAsia="Calibri" w:hAnsi="Calibri" w:cs="Calibri"/>
          <w:sz w:val="20"/>
          <w:szCs w:val="20"/>
          <w:lang w:eastAsia="en-US"/>
        </w:rPr>
        <w:t>cégjegyzékszám: 19-10-500277</w:t>
      </w:r>
    </w:p>
    <w:p w14:paraId="7F71C0FA" w14:textId="49D01B0E" w:rsidR="000B576C" w:rsidRPr="004929EA" w:rsidRDefault="00D3503F" w:rsidP="00E97968">
      <w:pPr>
        <w:jc w:val="both"/>
        <w:rPr>
          <w:rFonts w:ascii="Calibri" w:hAnsi="Calibri" w:cs="Calibri"/>
          <w:sz w:val="20"/>
          <w:szCs w:val="20"/>
        </w:rPr>
      </w:pPr>
      <w:r>
        <w:rPr>
          <w:rFonts w:ascii="Calibri" w:hAnsi="Calibri" w:cs="Calibri"/>
          <w:sz w:val="20"/>
          <w:szCs w:val="20"/>
        </w:rPr>
        <w:t>a</w:t>
      </w:r>
      <w:r w:rsidR="000B576C" w:rsidRPr="004929EA">
        <w:rPr>
          <w:rFonts w:ascii="Calibri" w:hAnsi="Calibri" w:cs="Calibri"/>
          <w:sz w:val="20"/>
          <w:szCs w:val="20"/>
        </w:rPr>
        <w:t xml:space="preserve">datvédelmi tisztviselő elérhetősége: </w:t>
      </w:r>
      <w:hyperlink r:id="rId15" w:history="1">
        <w:r w:rsidR="000B576C" w:rsidRPr="004929EA">
          <w:rPr>
            <w:rStyle w:val="Hiperhivatkozs"/>
            <w:rFonts w:ascii="Calibri" w:hAnsi="Calibri" w:cs="Calibri"/>
            <w:sz w:val="20"/>
            <w:szCs w:val="20"/>
          </w:rPr>
          <w:t>adatvedelem@veszprembalaton2023.hu</w:t>
        </w:r>
      </w:hyperlink>
    </w:p>
    <w:p w14:paraId="5BAD6457" w14:textId="77777777" w:rsidR="00430620" w:rsidRPr="004929EA" w:rsidRDefault="00430620" w:rsidP="00D1772B">
      <w:pPr>
        <w:jc w:val="both"/>
        <w:rPr>
          <w:rFonts w:ascii="Calibri" w:hAnsi="Calibri" w:cs="Calibri"/>
          <w:sz w:val="20"/>
          <w:szCs w:val="20"/>
        </w:rPr>
      </w:pPr>
    </w:p>
    <w:p w14:paraId="3923F148" w14:textId="22D68C31" w:rsidR="00EB6FEB" w:rsidRPr="004929EA" w:rsidRDefault="00430620" w:rsidP="00D1772B">
      <w:pPr>
        <w:jc w:val="both"/>
        <w:rPr>
          <w:rStyle w:val="Kiemels2"/>
          <w:rFonts w:ascii="Calibri" w:hAnsi="Calibri" w:cs="Calibri"/>
          <w:b w:val="0"/>
          <w:sz w:val="20"/>
          <w:szCs w:val="20"/>
        </w:rPr>
      </w:pPr>
      <w:r w:rsidRPr="004929EA">
        <w:rPr>
          <w:rStyle w:val="Kiemels2"/>
          <w:rFonts w:ascii="Calibri" w:hAnsi="Calibri" w:cs="Calibri"/>
          <w:b w:val="0"/>
          <w:sz w:val="20"/>
          <w:szCs w:val="20"/>
        </w:rPr>
        <w:t>8.3</w:t>
      </w:r>
      <w:r w:rsidR="007D6082" w:rsidRPr="004929EA">
        <w:rPr>
          <w:rStyle w:val="Kiemels2"/>
          <w:rFonts w:ascii="Calibri" w:hAnsi="Calibri" w:cs="Calibri"/>
          <w:b w:val="0"/>
          <w:sz w:val="20"/>
          <w:szCs w:val="20"/>
        </w:rPr>
        <w:tab/>
      </w:r>
      <w:r w:rsidRPr="004929EA">
        <w:rPr>
          <w:rStyle w:val="Kiemels2"/>
          <w:rFonts w:ascii="Calibri" w:hAnsi="Calibri" w:cs="Calibri"/>
          <w:b w:val="0"/>
          <w:sz w:val="20"/>
          <w:szCs w:val="20"/>
        </w:rPr>
        <w:t>A kezelt adatok köre, az adatkezelés jogalapja, az adatok megőrzésének időtartama:</w:t>
      </w:r>
    </w:p>
    <w:tbl>
      <w:tblPr>
        <w:tblpPr w:leftFromText="141" w:rightFromText="141" w:vertAnchor="text" w:horzAnchor="margin" w:tblpY="-52"/>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48"/>
        <w:gridCol w:w="2174"/>
        <w:gridCol w:w="2332"/>
      </w:tblGrid>
      <w:tr w:rsidR="000B576C" w:rsidRPr="004929EA" w14:paraId="165C0C40" w14:textId="77777777" w:rsidTr="00676054">
        <w:tc>
          <w:tcPr>
            <w:tcW w:w="2591" w:type="dxa"/>
            <w:tcBorders>
              <w:top w:val="single" w:sz="4" w:space="0" w:color="auto"/>
              <w:left w:val="single" w:sz="4" w:space="0" w:color="auto"/>
              <w:bottom w:val="single" w:sz="4" w:space="0" w:color="auto"/>
              <w:right w:val="single" w:sz="4" w:space="0" w:color="auto"/>
            </w:tcBorders>
            <w:hideMark/>
          </w:tcPr>
          <w:p w14:paraId="2E5D98FC" w14:textId="77777777" w:rsidR="000B576C" w:rsidRPr="004929EA" w:rsidRDefault="000B576C" w:rsidP="000B576C">
            <w:pPr>
              <w:pStyle w:val="Listaszerbekezds"/>
              <w:keepNext/>
              <w:keepLines/>
              <w:ind w:left="0"/>
              <w:jc w:val="both"/>
              <w:rPr>
                <w:rFonts w:cs="Calibri"/>
                <w:b/>
                <w:bCs/>
                <w:sz w:val="20"/>
                <w:szCs w:val="20"/>
                <w:lang w:eastAsia="en-US"/>
              </w:rPr>
            </w:pPr>
            <w:r w:rsidRPr="004929EA">
              <w:rPr>
                <w:rFonts w:cs="Calibri"/>
                <w:b/>
                <w:bCs/>
                <w:sz w:val="20"/>
                <w:szCs w:val="20"/>
              </w:rPr>
              <w:lastRenderedPageBreak/>
              <w:t>KEZELT ADATOK KÖRE</w:t>
            </w:r>
          </w:p>
        </w:tc>
        <w:tc>
          <w:tcPr>
            <w:tcW w:w="2148" w:type="dxa"/>
            <w:tcBorders>
              <w:top w:val="single" w:sz="4" w:space="0" w:color="auto"/>
              <w:left w:val="single" w:sz="4" w:space="0" w:color="auto"/>
              <w:bottom w:val="single" w:sz="4" w:space="0" w:color="auto"/>
              <w:right w:val="single" w:sz="4" w:space="0" w:color="auto"/>
            </w:tcBorders>
            <w:hideMark/>
          </w:tcPr>
          <w:p w14:paraId="57C2C2CD" w14:textId="77777777" w:rsidR="000B576C" w:rsidRPr="004929EA" w:rsidRDefault="000B576C" w:rsidP="000B576C">
            <w:pPr>
              <w:pStyle w:val="Listaszerbekezds"/>
              <w:keepNext/>
              <w:keepLines/>
              <w:ind w:left="0"/>
              <w:jc w:val="both"/>
              <w:rPr>
                <w:rFonts w:cs="Calibri"/>
                <w:b/>
                <w:bCs/>
                <w:sz w:val="20"/>
                <w:szCs w:val="20"/>
              </w:rPr>
            </w:pPr>
            <w:r w:rsidRPr="004929EA">
              <w:rPr>
                <w:rFonts w:cs="Calibri"/>
                <w:b/>
                <w:bCs/>
                <w:sz w:val="20"/>
                <w:szCs w:val="20"/>
              </w:rPr>
              <w:t>ADATKEZELÉS CÉLJA</w:t>
            </w:r>
          </w:p>
        </w:tc>
        <w:tc>
          <w:tcPr>
            <w:tcW w:w="2174" w:type="dxa"/>
            <w:tcBorders>
              <w:top w:val="single" w:sz="4" w:space="0" w:color="auto"/>
              <w:left w:val="single" w:sz="4" w:space="0" w:color="auto"/>
              <w:bottom w:val="single" w:sz="4" w:space="0" w:color="auto"/>
              <w:right w:val="single" w:sz="4" w:space="0" w:color="auto"/>
            </w:tcBorders>
            <w:hideMark/>
          </w:tcPr>
          <w:p w14:paraId="65B828B5" w14:textId="77777777" w:rsidR="000B576C" w:rsidRPr="004929EA" w:rsidRDefault="000B576C" w:rsidP="000B576C">
            <w:pPr>
              <w:pStyle w:val="Listaszerbekezds"/>
              <w:keepNext/>
              <w:keepLines/>
              <w:ind w:left="0"/>
              <w:jc w:val="both"/>
              <w:rPr>
                <w:rFonts w:cs="Calibri"/>
                <w:b/>
                <w:bCs/>
                <w:sz w:val="20"/>
                <w:szCs w:val="20"/>
              </w:rPr>
            </w:pPr>
            <w:r w:rsidRPr="004929EA">
              <w:rPr>
                <w:rFonts w:cs="Calibri"/>
                <w:b/>
                <w:bCs/>
                <w:sz w:val="20"/>
                <w:szCs w:val="20"/>
              </w:rPr>
              <w:t>ADATKEZELÉS JOGALAPJA</w:t>
            </w:r>
          </w:p>
        </w:tc>
        <w:tc>
          <w:tcPr>
            <w:tcW w:w="2332" w:type="dxa"/>
            <w:tcBorders>
              <w:top w:val="single" w:sz="4" w:space="0" w:color="auto"/>
              <w:left w:val="single" w:sz="4" w:space="0" w:color="auto"/>
              <w:bottom w:val="single" w:sz="4" w:space="0" w:color="auto"/>
              <w:right w:val="single" w:sz="4" w:space="0" w:color="auto"/>
            </w:tcBorders>
            <w:hideMark/>
          </w:tcPr>
          <w:p w14:paraId="64FE99B8" w14:textId="77777777" w:rsidR="000B576C" w:rsidRPr="004929EA" w:rsidRDefault="000B576C" w:rsidP="000B576C">
            <w:pPr>
              <w:pStyle w:val="Listaszerbekezds"/>
              <w:keepNext/>
              <w:keepLines/>
              <w:ind w:left="0"/>
              <w:jc w:val="both"/>
              <w:rPr>
                <w:rFonts w:cs="Calibri"/>
                <w:b/>
                <w:bCs/>
                <w:sz w:val="20"/>
                <w:szCs w:val="20"/>
              </w:rPr>
            </w:pPr>
            <w:r w:rsidRPr="004929EA">
              <w:rPr>
                <w:rFonts w:cs="Calibri"/>
                <w:b/>
                <w:bCs/>
                <w:sz w:val="20"/>
                <w:szCs w:val="20"/>
              </w:rPr>
              <w:t>ADATTÁROLÁS IDŐTARTAMA</w:t>
            </w:r>
          </w:p>
        </w:tc>
      </w:tr>
      <w:tr w:rsidR="000B576C" w:rsidRPr="004929EA" w14:paraId="54C78546" w14:textId="77777777" w:rsidTr="00676054">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44EB602" w14:textId="77777777" w:rsidR="000B576C" w:rsidRPr="004929EA" w:rsidRDefault="000B576C" w:rsidP="000B576C">
            <w:pPr>
              <w:pStyle w:val="Listaszerbekezds"/>
              <w:keepNext/>
              <w:keepLines/>
              <w:ind w:left="0"/>
              <w:jc w:val="both"/>
              <w:rPr>
                <w:sz w:val="20"/>
                <w:szCs w:val="20"/>
              </w:rPr>
            </w:pPr>
            <w:r w:rsidRPr="004929EA">
              <w:rPr>
                <w:rFonts w:cs="Calibri"/>
                <w:sz w:val="20"/>
                <w:szCs w:val="20"/>
              </w:rPr>
              <w:t>A</w:t>
            </w:r>
            <w:r w:rsidRPr="004929EA">
              <w:rPr>
                <w:sz w:val="20"/>
                <w:szCs w:val="20"/>
              </w:rPr>
              <w:t xml:space="preserve"> Játékos:</w:t>
            </w:r>
          </w:p>
          <w:p w14:paraId="3AA964DC" w14:textId="4D51A005" w:rsidR="000B576C" w:rsidRPr="004929EA" w:rsidRDefault="000B576C" w:rsidP="000B576C">
            <w:pPr>
              <w:pStyle w:val="Listaszerbekezds"/>
              <w:keepNext/>
              <w:keepLines/>
              <w:numPr>
                <w:ilvl w:val="0"/>
                <w:numId w:val="24"/>
              </w:numPr>
              <w:jc w:val="both"/>
              <w:rPr>
                <w:sz w:val="20"/>
                <w:szCs w:val="20"/>
              </w:rPr>
            </w:pPr>
            <w:r w:rsidRPr="004929EA">
              <w:rPr>
                <w:sz w:val="20"/>
                <w:szCs w:val="20"/>
              </w:rPr>
              <w:t>neve,</w:t>
            </w:r>
          </w:p>
          <w:p w14:paraId="0F8F289D" w14:textId="77777777" w:rsidR="000B576C" w:rsidRPr="004929EA" w:rsidRDefault="000B576C" w:rsidP="000B576C">
            <w:pPr>
              <w:pStyle w:val="Listaszerbekezds"/>
              <w:keepNext/>
              <w:keepLines/>
              <w:numPr>
                <w:ilvl w:val="0"/>
                <w:numId w:val="24"/>
              </w:numPr>
              <w:jc w:val="both"/>
              <w:rPr>
                <w:b/>
                <w:sz w:val="20"/>
                <w:szCs w:val="20"/>
              </w:rPr>
            </w:pPr>
            <w:r w:rsidRPr="004929EA">
              <w:rPr>
                <w:sz w:val="20"/>
                <w:szCs w:val="20"/>
              </w:rPr>
              <w:t>e-mail címe.</w:t>
            </w:r>
          </w:p>
          <w:p w14:paraId="0215B69A" w14:textId="77777777" w:rsidR="000B576C" w:rsidRPr="004929EA" w:rsidRDefault="000B576C" w:rsidP="000B576C">
            <w:pPr>
              <w:keepNext/>
              <w:keepLines/>
              <w:jc w:val="both"/>
              <w:rPr>
                <w:b/>
                <w:sz w:val="20"/>
                <w:szCs w:val="20"/>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tcPr>
          <w:p w14:paraId="160AE1D4" w14:textId="77777777" w:rsidR="000B576C" w:rsidRPr="004929EA" w:rsidRDefault="000B576C" w:rsidP="000B576C">
            <w:pPr>
              <w:pStyle w:val="Listaszerbekezds"/>
              <w:keepNext/>
              <w:keepLines/>
              <w:ind w:left="0"/>
              <w:jc w:val="both"/>
              <w:rPr>
                <w:rFonts w:cs="Calibri"/>
                <w:sz w:val="20"/>
                <w:szCs w:val="20"/>
              </w:rPr>
            </w:pPr>
            <w:r w:rsidRPr="004929EA">
              <w:rPr>
                <w:rFonts w:cs="Calibri"/>
                <w:sz w:val="20"/>
                <w:szCs w:val="20"/>
              </w:rPr>
              <w:t>A Játék lebonyolítása, értesítés nyereménnyel kapcsolatban.</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tcPr>
          <w:p w14:paraId="3A86381E" w14:textId="77777777" w:rsidR="000B576C" w:rsidRPr="004929EA" w:rsidRDefault="000B576C" w:rsidP="000B576C">
            <w:pPr>
              <w:pStyle w:val="Listaszerbekezds"/>
              <w:keepNext/>
              <w:keepLines/>
              <w:ind w:left="0"/>
              <w:jc w:val="both"/>
              <w:rPr>
                <w:rFonts w:cs="Calibri"/>
                <w:b/>
                <w:bCs/>
                <w:sz w:val="20"/>
                <w:szCs w:val="20"/>
              </w:rPr>
            </w:pPr>
            <w:r w:rsidRPr="004929EA">
              <w:rPr>
                <w:rFonts w:cs="Calibri"/>
                <w:sz w:val="20"/>
                <w:szCs w:val="20"/>
              </w:rPr>
              <w:t xml:space="preserve">A GDPR 6. cikk (1) </w:t>
            </w:r>
            <w:proofErr w:type="spellStart"/>
            <w:r w:rsidRPr="004929EA">
              <w:rPr>
                <w:rFonts w:cs="Calibri"/>
                <w:sz w:val="20"/>
                <w:szCs w:val="20"/>
              </w:rPr>
              <w:t>bek</w:t>
            </w:r>
            <w:proofErr w:type="spellEnd"/>
            <w:r w:rsidRPr="004929EA">
              <w:rPr>
                <w:rFonts w:cs="Calibri"/>
                <w:sz w:val="20"/>
                <w:szCs w:val="20"/>
              </w:rPr>
              <w:t xml:space="preserve">. a) pontja szerint </w:t>
            </w:r>
            <w:r w:rsidRPr="004929EA">
              <w:rPr>
                <w:sz w:val="20"/>
                <w:szCs w:val="20"/>
              </w:rPr>
              <w:t>a Játékos</w:t>
            </w:r>
            <w:r w:rsidRPr="004929EA">
              <w:rPr>
                <w:rStyle w:val="Kiemels2"/>
                <w:rFonts w:cs="Calibri"/>
                <w:b w:val="0"/>
                <w:sz w:val="20"/>
                <w:szCs w:val="20"/>
              </w:rPr>
              <w:t xml:space="preserve"> önkéntes hozzájárulása, melyet a jelentkező a versenyre való jelentkezéssel tesz meg.</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4A23A6EC" w14:textId="77777777" w:rsidR="000B576C" w:rsidRPr="004929EA" w:rsidRDefault="000B576C" w:rsidP="000B576C">
            <w:pPr>
              <w:pStyle w:val="Listaszerbekezds"/>
              <w:keepNext/>
              <w:keepLines/>
              <w:ind w:left="0"/>
              <w:jc w:val="both"/>
              <w:rPr>
                <w:rFonts w:cs="Calibri"/>
                <w:b/>
                <w:bCs/>
                <w:sz w:val="20"/>
                <w:szCs w:val="20"/>
              </w:rPr>
            </w:pPr>
            <w:r w:rsidRPr="004929EA">
              <w:rPr>
                <w:rStyle w:val="Kiemels2"/>
                <w:rFonts w:cs="Calibri"/>
                <w:b w:val="0"/>
                <w:sz w:val="20"/>
                <w:szCs w:val="20"/>
              </w:rPr>
              <w:t>Az adatok megőrzési ideje: a Játék lezárását követő 30 nap, vagy a Játékos hozzáj</w:t>
            </w:r>
            <w:r w:rsidRPr="004929EA">
              <w:rPr>
                <w:rStyle w:val="Kiemels2"/>
                <w:b w:val="0"/>
                <w:bCs w:val="0"/>
              </w:rPr>
              <w:t>á</w:t>
            </w:r>
            <w:r w:rsidRPr="004929EA">
              <w:rPr>
                <w:rStyle w:val="Kiemels2"/>
                <w:rFonts w:cs="Calibri"/>
                <w:b w:val="0"/>
                <w:sz w:val="20"/>
                <w:szCs w:val="20"/>
              </w:rPr>
              <w:t xml:space="preserve">rulásának visszavonásáig, amelyik hamarabb következik be. </w:t>
            </w:r>
          </w:p>
        </w:tc>
      </w:tr>
      <w:tr w:rsidR="000B576C" w:rsidRPr="004929EA" w14:paraId="3054FB48" w14:textId="77777777" w:rsidTr="00676054">
        <w:tc>
          <w:tcPr>
            <w:tcW w:w="2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50AA98" w14:textId="77777777" w:rsidR="000B576C" w:rsidRPr="004929EA" w:rsidRDefault="000B576C" w:rsidP="000B576C">
            <w:pPr>
              <w:pStyle w:val="Listaszerbekezds"/>
              <w:keepNext/>
              <w:keepLines/>
              <w:ind w:left="0"/>
              <w:jc w:val="both"/>
              <w:rPr>
                <w:sz w:val="20"/>
                <w:szCs w:val="20"/>
              </w:rPr>
            </w:pPr>
            <w:r w:rsidRPr="004929EA">
              <w:rPr>
                <w:rFonts w:cs="Calibri"/>
                <w:sz w:val="20"/>
                <w:szCs w:val="20"/>
              </w:rPr>
              <w:t>A</w:t>
            </w:r>
            <w:r w:rsidRPr="004929EA">
              <w:rPr>
                <w:sz w:val="20"/>
                <w:szCs w:val="20"/>
              </w:rPr>
              <w:t xml:space="preserve"> Játékos:</w:t>
            </w:r>
          </w:p>
          <w:p w14:paraId="02AD4CBC" w14:textId="77777777" w:rsidR="000B576C" w:rsidRPr="004929EA" w:rsidRDefault="000B576C" w:rsidP="000B576C">
            <w:pPr>
              <w:pStyle w:val="Listaszerbekezds"/>
              <w:keepNext/>
              <w:keepLines/>
              <w:numPr>
                <w:ilvl w:val="0"/>
                <w:numId w:val="26"/>
              </w:numPr>
              <w:ind w:left="353" w:hanging="284"/>
              <w:jc w:val="both"/>
              <w:rPr>
                <w:rFonts w:cs="Calibri"/>
                <w:bCs/>
                <w:sz w:val="20"/>
                <w:szCs w:val="20"/>
              </w:rPr>
            </w:pPr>
            <w:r w:rsidRPr="004929EA">
              <w:rPr>
                <w:bCs/>
                <w:sz w:val="20"/>
                <w:szCs w:val="20"/>
              </w:rPr>
              <w:t>születési éve</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tcPr>
          <w:p w14:paraId="4D656EA9" w14:textId="77777777" w:rsidR="000B576C" w:rsidRPr="004929EA" w:rsidRDefault="000B576C" w:rsidP="000B576C">
            <w:pPr>
              <w:pStyle w:val="Listaszerbekezds"/>
              <w:keepNext/>
              <w:keepLines/>
              <w:ind w:left="0"/>
              <w:rPr>
                <w:rFonts w:cs="Calibri"/>
                <w:sz w:val="20"/>
                <w:szCs w:val="20"/>
              </w:rPr>
            </w:pPr>
            <w:r w:rsidRPr="004929EA">
              <w:rPr>
                <w:rFonts w:cstheme="minorHAnsi"/>
                <w:sz w:val="20"/>
                <w:szCs w:val="20"/>
              </w:rPr>
              <w:t>A Projekt sikerességének felmérése abból a szempontból, hogy milyen életkorú érdeklődőket sikerült megszólítani a Projekt keretein belül.</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tcPr>
          <w:p w14:paraId="4753233C" w14:textId="77777777" w:rsidR="000B576C" w:rsidRPr="004929EA" w:rsidRDefault="000B576C" w:rsidP="000B576C">
            <w:pPr>
              <w:pStyle w:val="Listaszerbekezds"/>
              <w:keepNext/>
              <w:keepLines/>
              <w:ind w:left="0"/>
              <w:jc w:val="both"/>
              <w:rPr>
                <w:rFonts w:cs="Calibri"/>
                <w:sz w:val="20"/>
                <w:szCs w:val="20"/>
              </w:rPr>
            </w:pPr>
            <w:r w:rsidRPr="004929EA">
              <w:rPr>
                <w:rFonts w:cs="Calibri"/>
                <w:sz w:val="20"/>
                <w:szCs w:val="20"/>
              </w:rPr>
              <w:t xml:space="preserve">A GDPR 6. cikk (1) </w:t>
            </w:r>
            <w:proofErr w:type="spellStart"/>
            <w:r w:rsidRPr="004929EA">
              <w:rPr>
                <w:rFonts w:cs="Calibri"/>
                <w:sz w:val="20"/>
                <w:szCs w:val="20"/>
              </w:rPr>
              <w:t>bek</w:t>
            </w:r>
            <w:proofErr w:type="spellEnd"/>
            <w:r w:rsidRPr="004929EA">
              <w:rPr>
                <w:rFonts w:cs="Calibri"/>
                <w:sz w:val="20"/>
                <w:szCs w:val="20"/>
              </w:rPr>
              <w:t xml:space="preserve">. a) pontja szerint </w:t>
            </w:r>
            <w:r w:rsidRPr="004929EA">
              <w:rPr>
                <w:sz w:val="20"/>
                <w:szCs w:val="20"/>
              </w:rPr>
              <w:t>a Játékos</w:t>
            </w:r>
            <w:r w:rsidRPr="004929EA">
              <w:rPr>
                <w:rStyle w:val="Kiemels2"/>
                <w:rFonts w:cs="Calibri"/>
                <w:b w:val="0"/>
                <w:sz w:val="20"/>
                <w:szCs w:val="20"/>
              </w:rPr>
              <w:t xml:space="preserve"> önkéntes hozzájárulása, melyet a jelentkező a versenyre való jelentkezéssel tesz meg.</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9D78" w14:textId="77777777" w:rsidR="000B576C" w:rsidRPr="004929EA" w:rsidRDefault="000B576C" w:rsidP="000B576C">
            <w:pPr>
              <w:pStyle w:val="Listaszerbekezds"/>
              <w:keepNext/>
              <w:keepLines/>
              <w:ind w:left="0"/>
              <w:jc w:val="both"/>
              <w:rPr>
                <w:rStyle w:val="Kiemels2"/>
                <w:rFonts w:cs="Calibri"/>
                <w:b w:val="0"/>
                <w:sz w:val="20"/>
                <w:szCs w:val="20"/>
              </w:rPr>
            </w:pPr>
            <w:r w:rsidRPr="004929EA">
              <w:rPr>
                <w:rStyle w:val="Kiemels2"/>
                <w:rFonts w:cs="Calibri"/>
                <w:b w:val="0"/>
                <w:sz w:val="20"/>
                <w:szCs w:val="20"/>
              </w:rPr>
              <w:t>Az adatok megőrzési ideje: a Játék lezárását követő 30 nap, vagy a Játékos hozzáj</w:t>
            </w:r>
            <w:r w:rsidRPr="004929EA">
              <w:rPr>
                <w:rStyle w:val="Kiemels2"/>
                <w:b w:val="0"/>
                <w:bCs w:val="0"/>
              </w:rPr>
              <w:t>á</w:t>
            </w:r>
            <w:r w:rsidRPr="004929EA">
              <w:rPr>
                <w:rStyle w:val="Kiemels2"/>
                <w:rFonts w:cs="Calibri"/>
                <w:b w:val="0"/>
                <w:sz w:val="20"/>
                <w:szCs w:val="20"/>
              </w:rPr>
              <w:t xml:space="preserve">rulásának visszavonásáig, amelyik hamarabb következik be. </w:t>
            </w:r>
          </w:p>
        </w:tc>
      </w:tr>
      <w:tr w:rsidR="000B576C" w:rsidRPr="004929EA" w14:paraId="32373BC8" w14:textId="77777777" w:rsidTr="00676054">
        <w:tc>
          <w:tcPr>
            <w:tcW w:w="2591" w:type="dxa"/>
            <w:tcBorders>
              <w:top w:val="single" w:sz="4" w:space="0" w:color="auto"/>
              <w:left w:val="single" w:sz="4" w:space="0" w:color="auto"/>
              <w:bottom w:val="single" w:sz="4" w:space="0" w:color="auto"/>
              <w:right w:val="single" w:sz="4" w:space="0" w:color="auto"/>
            </w:tcBorders>
          </w:tcPr>
          <w:p w14:paraId="4738C835" w14:textId="77777777" w:rsidR="000B576C" w:rsidRPr="004929EA" w:rsidRDefault="000B576C" w:rsidP="000B576C">
            <w:pPr>
              <w:pStyle w:val="Listaszerbekezds"/>
              <w:keepNext/>
              <w:keepLines/>
              <w:ind w:left="0"/>
              <w:jc w:val="both"/>
              <w:rPr>
                <w:rStyle w:val="Kiemels2"/>
                <w:rFonts w:cs="Calibri"/>
                <w:sz w:val="20"/>
                <w:szCs w:val="20"/>
              </w:rPr>
            </w:pPr>
            <w:r w:rsidRPr="004929EA">
              <w:rPr>
                <w:rStyle w:val="Kiemels2"/>
                <w:rFonts w:cs="Calibri"/>
                <w:b w:val="0"/>
                <w:sz w:val="20"/>
                <w:szCs w:val="20"/>
              </w:rPr>
              <w:t>A N</w:t>
            </w:r>
            <w:r w:rsidRPr="004929EA">
              <w:rPr>
                <w:rStyle w:val="Kiemels2"/>
                <w:b w:val="0"/>
                <w:sz w:val="20"/>
                <w:szCs w:val="20"/>
              </w:rPr>
              <w:t>yertes Játékos:</w:t>
            </w:r>
          </w:p>
          <w:p w14:paraId="686564EE" w14:textId="77777777" w:rsidR="000B576C" w:rsidRPr="004929EA" w:rsidRDefault="000B576C" w:rsidP="000B576C">
            <w:pPr>
              <w:pStyle w:val="Listaszerbekezds"/>
              <w:keepNext/>
              <w:keepLines/>
              <w:numPr>
                <w:ilvl w:val="0"/>
                <w:numId w:val="24"/>
              </w:numPr>
              <w:jc w:val="both"/>
              <w:rPr>
                <w:rFonts w:cs="Calibri"/>
                <w:sz w:val="20"/>
                <w:szCs w:val="20"/>
              </w:rPr>
            </w:pPr>
            <w:r w:rsidRPr="004929EA">
              <w:rPr>
                <w:rFonts w:cs="Calibri"/>
                <w:sz w:val="20"/>
                <w:szCs w:val="20"/>
              </w:rPr>
              <w:t>neve,</w:t>
            </w:r>
          </w:p>
          <w:p w14:paraId="14DDE9D6" w14:textId="77777777" w:rsidR="000B576C" w:rsidRPr="004929EA" w:rsidRDefault="000B576C" w:rsidP="000B576C">
            <w:pPr>
              <w:pStyle w:val="Listaszerbekezds"/>
              <w:keepNext/>
              <w:keepLines/>
              <w:numPr>
                <w:ilvl w:val="0"/>
                <w:numId w:val="24"/>
              </w:numPr>
              <w:jc w:val="both"/>
              <w:rPr>
                <w:rFonts w:cs="Calibri"/>
                <w:sz w:val="20"/>
                <w:szCs w:val="20"/>
              </w:rPr>
            </w:pPr>
            <w:r w:rsidRPr="004929EA">
              <w:rPr>
                <w:rFonts w:cs="Calibri"/>
                <w:sz w:val="20"/>
                <w:szCs w:val="20"/>
              </w:rPr>
              <w:t>email-címe,</w:t>
            </w:r>
          </w:p>
          <w:p w14:paraId="20607562" w14:textId="10AA56A5" w:rsidR="000B576C" w:rsidRPr="004929EA" w:rsidRDefault="000B576C" w:rsidP="002C5B5C">
            <w:pPr>
              <w:pStyle w:val="Listaszerbekezds"/>
              <w:keepNext/>
              <w:keepLines/>
              <w:ind w:left="360"/>
              <w:jc w:val="both"/>
              <w:rPr>
                <w:rFonts w:cs="Calibri"/>
                <w:b/>
                <w:bCs/>
                <w:sz w:val="20"/>
                <w:szCs w:val="20"/>
              </w:rPr>
            </w:pPr>
          </w:p>
        </w:tc>
        <w:tc>
          <w:tcPr>
            <w:tcW w:w="2148" w:type="dxa"/>
            <w:tcBorders>
              <w:top w:val="single" w:sz="4" w:space="0" w:color="auto"/>
              <w:left w:val="single" w:sz="4" w:space="0" w:color="auto"/>
              <w:bottom w:val="single" w:sz="4" w:space="0" w:color="auto"/>
              <w:right w:val="single" w:sz="4" w:space="0" w:color="auto"/>
            </w:tcBorders>
          </w:tcPr>
          <w:p w14:paraId="2F8404BF" w14:textId="77777777" w:rsidR="000B576C" w:rsidRPr="004929EA" w:rsidRDefault="000B576C" w:rsidP="000B576C">
            <w:pPr>
              <w:pStyle w:val="Listaszerbekezds"/>
              <w:keepNext/>
              <w:keepLines/>
              <w:ind w:left="0"/>
              <w:jc w:val="both"/>
              <w:rPr>
                <w:rFonts w:cs="Calibri"/>
                <w:b/>
                <w:bCs/>
                <w:sz w:val="20"/>
                <w:szCs w:val="20"/>
              </w:rPr>
            </w:pPr>
            <w:r w:rsidRPr="004929EA">
              <w:rPr>
                <w:rStyle w:val="Kiemels2"/>
                <w:rFonts w:cs="Calibri"/>
                <w:b w:val="0"/>
                <w:sz w:val="20"/>
                <w:szCs w:val="20"/>
              </w:rPr>
              <w:t>A</w:t>
            </w:r>
            <w:r w:rsidRPr="004929EA">
              <w:rPr>
                <w:rStyle w:val="Kiemels2"/>
                <w:b w:val="0"/>
                <w:sz w:val="20"/>
                <w:szCs w:val="20"/>
              </w:rPr>
              <w:t xml:space="preserve"> </w:t>
            </w:r>
            <w:r w:rsidRPr="004929EA">
              <w:rPr>
                <w:rStyle w:val="Kiemels2"/>
                <w:rFonts w:cs="Calibri"/>
                <w:b w:val="0"/>
                <w:sz w:val="20"/>
                <w:szCs w:val="20"/>
              </w:rPr>
              <w:t>nyeremény kézbesítése.</w:t>
            </w:r>
          </w:p>
        </w:tc>
        <w:tc>
          <w:tcPr>
            <w:tcW w:w="2174" w:type="dxa"/>
            <w:tcBorders>
              <w:top w:val="single" w:sz="4" w:space="0" w:color="auto"/>
              <w:left w:val="single" w:sz="4" w:space="0" w:color="auto"/>
              <w:bottom w:val="single" w:sz="4" w:space="0" w:color="auto"/>
              <w:right w:val="single" w:sz="4" w:space="0" w:color="auto"/>
            </w:tcBorders>
          </w:tcPr>
          <w:p w14:paraId="76B6EC8C" w14:textId="77777777" w:rsidR="000B576C" w:rsidRPr="004929EA" w:rsidRDefault="000B576C" w:rsidP="000B576C">
            <w:pPr>
              <w:pStyle w:val="Listaszerbekezds"/>
              <w:keepNext/>
              <w:keepLines/>
              <w:ind w:left="0"/>
              <w:jc w:val="both"/>
              <w:rPr>
                <w:rFonts w:cs="Calibri"/>
                <w:b/>
                <w:bCs/>
                <w:sz w:val="20"/>
                <w:szCs w:val="20"/>
              </w:rPr>
            </w:pPr>
            <w:r w:rsidRPr="004929EA">
              <w:rPr>
                <w:rFonts w:cs="Calibri"/>
                <w:sz w:val="20"/>
                <w:szCs w:val="20"/>
              </w:rPr>
              <w:t xml:space="preserve">A GDPR 6. cikk (1) </w:t>
            </w:r>
            <w:proofErr w:type="spellStart"/>
            <w:r w:rsidRPr="004929EA">
              <w:rPr>
                <w:rFonts w:cs="Calibri"/>
                <w:sz w:val="20"/>
                <w:szCs w:val="20"/>
              </w:rPr>
              <w:t>bek</w:t>
            </w:r>
            <w:proofErr w:type="spellEnd"/>
            <w:r w:rsidRPr="004929EA">
              <w:rPr>
                <w:rFonts w:cs="Calibri"/>
                <w:sz w:val="20"/>
                <w:szCs w:val="20"/>
              </w:rPr>
              <w:t xml:space="preserve">. a) pontja szerint </w:t>
            </w:r>
            <w:r w:rsidRPr="004929EA">
              <w:rPr>
                <w:sz w:val="20"/>
                <w:szCs w:val="20"/>
              </w:rPr>
              <w:t xml:space="preserve">a </w:t>
            </w:r>
            <w:r w:rsidRPr="004929EA">
              <w:rPr>
                <w:rStyle w:val="Kiemels2"/>
                <w:rFonts w:cs="Calibri"/>
                <w:b w:val="0"/>
                <w:sz w:val="20"/>
                <w:szCs w:val="20"/>
              </w:rPr>
              <w:t>jelentkező önkéntes hozzájárulása, melyet a jelentkező a versenyre való jelentkezéssel tesz meg.</w:t>
            </w:r>
          </w:p>
        </w:tc>
        <w:tc>
          <w:tcPr>
            <w:tcW w:w="2332" w:type="dxa"/>
            <w:tcBorders>
              <w:top w:val="single" w:sz="4" w:space="0" w:color="auto"/>
              <w:left w:val="single" w:sz="4" w:space="0" w:color="auto"/>
              <w:bottom w:val="single" w:sz="4" w:space="0" w:color="auto"/>
              <w:right w:val="single" w:sz="4" w:space="0" w:color="auto"/>
            </w:tcBorders>
          </w:tcPr>
          <w:p w14:paraId="629DBCE8" w14:textId="704A2DCD" w:rsidR="000B576C" w:rsidRPr="004929EA" w:rsidRDefault="000B576C" w:rsidP="000B576C">
            <w:pPr>
              <w:pStyle w:val="NormlWeb"/>
              <w:ind w:left="47" w:hanging="47"/>
              <w:rPr>
                <w:rFonts w:ascii="Calibri" w:eastAsia="Calibri" w:hAnsi="Calibri"/>
                <w:sz w:val="20"/>
                <w:szCs w:val="20"/>
              </w:rPr>
            </w:pPr>
            <w:r w:rsidRPr="004929EA">
              <w:rPr>
                <w:rStyle w:val="Kiemels2"/>
                <w:rFonts w:ascii="Calibri" w:eastAsia="Calibri" w:hAnsi="Calibri" w:cs="Calibri"/>
                <w:b w:val="0"/>
                <w:sz w:val="20"/>
                <w:szCs w:val="20"/>
              </w:rPr>
              <w:t>Az adatok megőrzési ideje a Játék lezárását követő 30 nap, vagy a Játékos hozzájárulásának visszavonásáig, amelyik hamarabb következik be.</w:t>
            </w:r>
          </w:p>
          <w:p w14:paraId="5864E878" w14:textId="77777777" w:rsidR="000B576C" w:rsidRPr="004929EA" w:rsidRDefault="000B576C" w:rsidP="000B576C">
            <w:pPr>
              <w:pStyle w:val="Listaszerbekezds"/>
              <w:keepNext/>
              <w:keepLines/>
              <w:ind w:left="0"/>
              <w:jc w:val="both"/>
              <w:rPr>
                <w:rFonts w:cs="Calibri"/>
                <w:b/>
                <w:bCs/>
                <w:sz w:val="20"/>
                <w:szCs w:val="20"/>
              </w:rPr>
            </w:pPr>
          </w:p>
        </w:tc>
      </w:tr>
      <w:tr w:rsidR="000B576C" w:rsidRPr="004929EA" w14:paraId="519E16A4" w14:textId="77777777" w:rsidTr="00676054">
        <w:trPr>
          <w:trHeight w:val="1693"/>
        </w:trPr>
        <w:tc>
          <w:tcPr>
            <w:tcW w:w="2591" w:type="dxa"/>
            <w:tcBorders>
              <w:top w:val="single" w:sz="4" w:space="0" w:color="auto"/>
              <w:left w:val="single" w:sz="4" w:space="0" w:color="auto"/>
              <w:bottom w:val="single" w:sz="4" w:space="0" w:color="auto"/>
              <w:right w:val="single" w:sz="4" w:space="0" w:color="auto"/>
            </w:tcBorders>
          </w:tcPr>
          <w:p w14:paraId="0BFD289F" w14:textId="77777777" w:rsidR="000B576C" w:rsidRPr="004929EA" w:rsidRDefault="000B576C" w:rsidP="000B576C">
            <w:pPr>
              <w:jc w:val="both"/>
              <w:rPr>
                <w:rFonts w:ascii="Calibri" w:eastAsia="Calibri" w:hAnsi="Calibri" w:cs="Calibri"/>
                <w:sz w:val="20"/>
                <w:szCs w:val="20"/>
              </w:rPr>
            </w:pPr>
            <w:r w:rsidRPr="004929EA">
              <w:rPr>
                <w:rFonts w:ascii="Calibri" w:eastAsia="Calibri" w:hAnsi="Calibri" w:cs="Calibri"/>
                <w:sz w:val="20"/>
                <w:szCs w:val="20"/>
              </w:rPr>
              <w:t xml:space="preserve">A Nyertes játékos részére küldött egyedi azonosító </w:t>
            </w:r>
            <w:r w:rsidRPr="004929EA">
              <w:rPr>
                <w:rFonts w:ascii="Calibri" w:eastAsia="Calibri" w:hAnsi="Calibri" w:cs="Calibri"/>
                <w:sz w:val="20"/>
                <w:szCs w:val="20"/>
              </w:rPr>
              <w:tab/>
              <w:t xml:space="preserve"> </w:t>
            </w:r>
          </w:p>
          <w:p w14:paraId="0A0C21C0" w14:textId="77777777" w:rsidR="000B576C" w:rsidRPr="004929EA" w:rsidRDefault="000B576C" w:rsidP="000B576C">
            <w:pPr>
              <w:pStyle w:val="Listaszerbekezds"/>
              <w:keepNext/>
              <w:keepLines/>
              <w:ind w:left="0"/>
              <w:jc w:val="both"/>
              <w:rPr>
                <w:rFonts w:cs="Calibri"/>
                <w:sz w:val="20"/>
                <w:szCs w:val="20"/>
              </w:rPr>
            </w:pPr>
          </w:p>
        </w:tc>
        <w:tc>
          <w:tcPr>
            <w:tcW w:w="2148" w:type="dxa"/>
            <w:tcBorders>
              <w:top w:val="single" w:sz="4" w:space="0" w:color="auto"/>
              <w:left w:val="single" w:sz="4" w:space="0" w:color="auto"/>
              <w:bottom w:val="single" w:sz="4" w:space="0" w:color="auto"/>
              <w:right w:val="single" w:sz="4" w:space="0" w:color="auto"/>
            </w:tcBorders>
          </w:tcPr>
          <w:p w14:paraId="0E7768E4" w14:textId="77777777" w:rsidR="000B576C" w:rsidRPr="004929EA" w:rsidRDefault="000B576C" w:rsidP="000B576C">
            <w:pPr>
              <w:jc w:val="both"/>
              <w:rPr>
                <w:rFonts w:ascii="Calibri" w:eastAsia="Calibri" w:hAnsi="Calibri" w:cs="Calibri"/>
                <w:sz w:val="20"/>
                <w:szCs w:val="20"/>
              </w:rPr>
            </w:pPr>
            <w:r w:rsidRPr="004929EA">
              <w:rPr>
                <w:rFonts w:ascii="Calibri" w:eastAsia="Calibri" w:hAnsi="Calibri" w:cs="Calibri"/>
                <w:sz w:val="20"/>
                <w:szCs w:val="20"/>
              </w:rPr>
              <w:t>Nyertes személyének ellenőrzése a nyeremény személyes átadása esetén.</w:t>
            </w:r>
          </w:p>
        </w:tc>
        <w:tc>
          <w:tcPr>
            <w:tcW w:w="2174" w:type="dxa"/>
            <w:tcBorders>
              <w:top w:val="single" w:sz="4" w:space="0" w:color="auto"/>
              <w:left w:val="single" w:sz="4" w:space="0" w:color="auto"/>
              <w:bottom w:val="single" w:sz="4" w:space="0" w:color="auto"/>
              <w:right w:val="single" w:sz="4" w:space="0" w:color="auto"/>
            </w:tcBorders>
          </w:tcPr>
          <w:p w14:paraId="15FFB7C4" w14:textId="4F74B59C" w:rsidR="000B576C" w:rsidRPr="004929EA" w:rsidRDefault="000B576C" w:rsidP="000B576C">
            <w:pPr>
              <w:pStyle w:val="Listaszerbekezds"/>
              <w:keepNext/>
              <w:keepLines/>
              <w:ind w:left="0"/>
              <w:jc w:val="both"/>
              <w:rPr>
                <w:rFonts w:cs="Calibri"/>
                <w:sz w:val="20"/>
                <w:szCs w:val="20"/>
              </w:rPr>
            </w:pPr>
            <w:r w:rsidRPr="004929EA">
              <w:rPr>
                <w:rFonts w:cs="Calibri"/>
                <w:sz w:val="20"/>
                <w:szCs w:val="20"/>
              </w:rPr>
              <w:t xml:space="preserve">A GDPR 6. cikk (1) </w:t>
            </w:r>
            <w:proofErr w:type="spellStart"/>
            <w:r w:rsidRPr="004929EA">
              <w:rPr>
                <w:rFonts w:cs="Calibri"/>
                <w:sz w:val="20"/>
                <w:szCs w:val="20"/>
              </w:rPr>
              <w:t>bek</w:t>
            </w:r>
            <w:proofErr w:type="spellEnd"/>
            <w:r w:rsidRPr="004929EA">
              <w:rPr>
                <w:rFonts w:cs="Calibri"/>
                <w:sz w:val="20"/>
                <w:szCs w:val="20"/>
              </w:rPr>
              <w:t>. b) pontja szerint az adatkezelés az Adatkezelő által vállalt kötelezettség teljesítéséhez szükséges.</w:t>
            </w:r>
          </w:p>
        </w:tc>
        <w:tc>
          <w:tcPr>
            <w:tcW w:w="2332" w:type="dxa"/>
            <w:tcBorders>
              <w:top w:val="single" w:sz="4" w:space="0" w:color="auto"/>
              <w:left w:val="single" w:sz="4" w:space="0" w:color="auto"/>
              <w:bottom w:val="single" w:sz="4" w:space="0" w:color="auto"/>
              <w:right w:val="single" w:sz="4" w:space="0" w:color="auto"/>
            </w:tcBorders>
          </w:tcPr>
          <w:p w14:paraId="0E3991E1" w14:textId="77777777" w:rsidR="000B576C" w:rsidRPr="004929EA" w:rsidRDefault="000B576C" w:rsidP="000B576C">
            <w:pPr>
              <w:pStyle w:val="Listaszerbekezds"/>
              <w:keepNext/>
              <w:keepLines/>
              <w:ind w:left="0"/>
              <w:jc w:val="both"/>
              <w:rPr>
                <w:rStyle w:val="Kiemels2"/>
                <w:rFonts w:cs="Calibri"/>
                <w:b w:val="0"/>
                <w:sz w:val="20"/>
                <w:szCs w:val="20"/>
              </w:rPr>
            </w:pPr>
            <w:r w:rsidRPr="004929EA">
              <w:rPr>
                <w:rFonts w:cs="Calibri"/>
                <w:sz w:val="20"/>
                <w:szCs w:val="20"/>
              </w:rPr>
              <w:t>Az adatok megőrzési ideje a Játék lezárását követő 30 nap.</w:t>
            </w:r>
          </w:p>
        </w:tc>
      </w:tr>
    </w:tbl>
    <w:p w14:paraId="4CDD075F" w14:textId="77777777" w:rsidR="008F1BEA" w:rsidRPr="004929EA" w:rsidRDefault="008F1BEA" w:rsidP="00E2508E">
      <w:pPr>
        <w:ind w:left="708"/>
        <w:jc w:val="both"/>
        <w:rPr>
          <w:rStyle w:val="Kiemels2"/>
          <w:rFonts w:ascii="Calibri" w:hAnsi="Calibri" w:cs="Calibri"/>
          <w:b w:val="0"/>
          <w:sz w:val="20"/>
          <w:szCs w:val="20"/>
        </w:rPr>
      </w:pPr>
    </w:p>
    <w:p w14:paraId="5670B415" w14:textId="77777777" w:rsidR="00430620" w:rsidRPr="004929EA" w:rsidRDefault="00430620" w:rsidP="00D1772B">
      <w:pPr>
        <w:tabs>
          <w:tab w:val="left" w:pos="426"/>
        </w:tabs>
        <w:jc w:val="both"/>
        <w:rPr>
          <w:rStyle w:val="Kiemels2"/>
          <w:rFonts w:ascii="Calibri" w:hAnsi="Calibri" w:cs="Calibri"/>
          <w:b w:val="0"/>
          <w:sz w:val="20"/>
          <w:szCs w:val="20"/>
        </w:rPr>
      </w:pPr>
      <w:r w:rsidRPr="004929EA">
        <w:rPr>
          <w:rStyle w:val="Kiemels2"/>
          <w:rFonts w:ascii="Calibri" w:hAnsi="Calibri" w:cs="Calibri"/>
          <w:b w:val="0"/>
          <w:sz w:val="20"/>
          <w:szCs w:val="20"/>
        </w:rPr>
        <w:t>8.</w:t>
      </w:r>
      <w:r w:rsidR="00976252" w:rsidRPr="004929EA">
        <w:rPr>
          <w:rStyle w:val="Kiemels2"/>
          <w:rFonts w:ascii="Calibri" w:hAnsi="Calibri" w:cs="Calibri"/>
          <w:b w:val="0"/>
          <w:sz w:val="20"/>
          <w:szCs w:val="20"/>
        </w:rPr>
        <w:t>5</w:t>
      </w:r>
      <w:r w:rsidR="00976252" w:rsidRPr="004929EA">
        <w:rPr>
          <w:rStyle w:val="Kiemels2"/>
          <w:rFonts w:ascii="Calibri" w:hAnsi="Calibri" w:cs="Calibri"/>
          <w:b w:val="0"/>
          <w:sz w:val="20"/>
          <w:szCs w:val="20"/>
        </w:rPr>
        <w:tab/>
      </w:r>
      <w:r w:rsidRPr="004929EA">
        <w:rPr>
          <w:rStyle w:val="Kiemels2"/>
          <w:rFonts w:ascii="Calibri" w:hAnsi="Calibri" w:cs="Calibri"/>
          <w:b w:val="0"/>
          <w:sz w:val="20"/>
          <w:szCs w:val="20"/>
        </w:rPr>
        <w:t xml:space="preserve"> Adatfeldolgozó igénybevétele</w:t>
      </w:r>
    </w:p>
    <w:p w14:paraId="3CB96B09" w14:textId="77777777" w:rsidR="00976252" w:rsidRPr="004929EA" w:rsidRDefault="00976252" w:rsidP="00976252">
      <w:pPr>
        <w:jc w:val="both"/>
        <w:rPr>
          <w:rStyle w:val="Kiemels2"/>
          <w:rFonts w:ascii="Calibri" w:hAnsi="Calibri" w:cs="Calibri"/>
          <w:b w:val="0"/>
          <w:sz w:val="20"/>
          <w:szCs w:val="20"/>
        </w:rPr>
      </w:pPr>
    </w:p>
    <w:p w14:paraId="7223050C" w14:textId="3766D855" w:rsidR="00430620" w:rsidRPr="004929EA" w:rsidRDefault="00430620" w:rsidP="00A9264C">
      <w:pPr>
        <w:jc w:val="both"/>
        <w:rPr>
          <w:rFonts w:ascii="Calibri" w:hAnsi="Calibri" w:cs="Calibri"/>
          <w:sz w:val="20"/>
          <w:szCs w:val="20"/>
        </w:rPr>
      </w:pPr>
      <w:r w:rsidRPr="004929EA">
        <w:rPr>
          <w:rStyle w:val="Kiemels2"/>
          <w:rFonts w:ascii="Calibri" w:hAnsi="Calibri" w:cs="Calibri"/>
          <w:b w:val="0"/>
          <w:sz w:val="20"/>
          <w:szCs w:val="20"/>
        </w:rPr>
        <w:t xml:space="preserve">A Játék során a Szervező nem vesz igénybe adatfeldolgozót. </w:t>
      </w:r>
    </w:p>
    <w:p w14:paraId="058D7876" w14:textId="77777777" w:rsidR="00C3656A" w:rsidRPr="004929EA" w:rsidRDefault="00C3656A" w:rsidP="00D1772B">
      <w:pPr>
        <w:tabs>
          <w:tab w:val="left" w:pos="426"/>
        </w:tabs>
        <w:jc w:val="both"/>
        <w:rPr>
          <w:rFonts w:ascii="Calibri" w:hAnsi="Calibri" w:cs="Calibri"/>
          <w:sz w:val="20"/>
          <w:szCs w:val="20"/>
        </w:rPr>
      </w:pPr>
    </w:p>
    <w:p w14:paraId="1F52E7B0" w14:textId="77777777" w:rsidR="00430620" w:rsidRPr="004929EA" w:rsidRDefault="00430620" w:rsidP="00D1772B">
      <w:pPr>
        <w:tabs>
          <w:tab w:val="left" w:pos="426"/>
        </w:tabs>
        <w:jc w:val="both"/>
        <w:rPr>
          <w:rFonts w:ascii="Calibri" w:hAnsi="Calibri" w:cs="Calibri"/>
          <w:sz w:val="20"/>
          <w:szCs w:val="20"/>
        </w:rPr>
      </w:pPr>
      <w:r w:rsidRPr="004929EA">
        <w:rPr>
          <w:rFonts w:ascii="Calibri" w:hAnsi="Calibri" w:cs="Calibri"/>
          <w:sz w:val="20"/>
          <w:szCs w:val="20"/>
        </w:rPr>
        <w:t>8.</w:t>
      </w:r>
      <w:r w:rsidR="00976252" w:rsidRPr="004929EA">
        <w:rPr>
          <w:rFonts w:ascii="Calibri" w:hAnsi="Calibri" w:cs="Calibri"/>
          <w:sz w:val="20"/>
          <w:szCs w:val="20"/>
        </w:rPr>
        <w:t>6</w:t>
      </w:r>
      <w:r w:rsidR="00976252" w:rsidRPr="004929EA">
        <w:rPr>
          <w:rFonts w:ascii="Calibri" w:hAnsi="Calibri" w:cs="Calibri"/>
          <w:sz w:val="20"/>
          <w:szCs w:val="20"/>
        </w:rPr>
        <w:tab/>
      </w:r>
      <w:r w:rsidRPr="004929EA">
        <w:rPr>
          <w:rFonts w:ascii="Calibri" w:hAnsi="Calibri" w:cs="Calibri"/>
          <w:sz w:val="20"/>
          <w:szCs w:val="20"/>
        </w:rPr>
        <w:t xml:space="preserve"> A személyes adatok címzettjei</w:t>
      </w:r>
    </w:p>
    <w:p w14:paraId="4A8F13D8" w14:textId="77777777" w:rsidR="00976252" w:rsidRPr="004929EA" w:rsidRDefault="00976252" w:rsidP="00976252">
      <w:pPr>
        <w:jc w:val="both"/>
        <w:rPr>
          <w:rFonts w:ascii="Calibri" w:hAnsi="Calibri" w:cs="Calibri"/>
          <w:sz w:val="20"/>
          <w:szCs w:val="20"/>
        </w:rPr>
      </w:pPr>
    </w:p>
    <w:p w14:paraId="6DF91531" w14:textId="77777777" w:rsidR="00430620" w:rsidRPr="004929EA" w:rsidRDefault="00430620" w:rsidP="00D1772B">
      <w:pPr>
        <w:jc w:val="both"/>
        <w:rPr>
          <w:rFonts w:ascii="Calibri" w:hAnsi="Calibri" w:cs="Calibri"/>
          <w:sz w:val="20"/>
          <w:szCs w:val="20"/>
        </w:rPr>
      </w:pPr>
      <w:r w:rsidRPr="004929EA">
        <w:rPr>
          <w:rFonts w:ascii="Calibri" w:hAnsi="Calibri" w:cs="Calibri"/>
          <w:sz w:val="20"/>
          <w:szCs w:val="20"/>
        </w:rPr>
        <w:t xml:space="preserve">A megadott személyes adatokhoz a </w:t>
      </w:r>
      <w:r w:rsidR="00085210" w:rsidRPr="004929EA">
        <w:rPr>
          <w:rFonts w:ascii="Calibri" w:hAnsi="Calibri" w:cs="Calibri"/>
          <w:sz w:val="20"/>
          <w:szCs w:val="20"/>
        </w:rPr>
        <w:t>S</w:t>
      </w:r>
      <w:r w:rsidRPr="004929EA">
        <w:rPr>
          <w:rFonts w:ascii="Calibri" w:hAnsi="Calibri" w:cs="Calibri"/>
          <w:sz w:val="20"/>
          <w:szCs w:val="20"/>
        </w:rPr>
        <w:t xml:space="preserve">zervezőnek a </w:t>
      </w:r>
      <w:r w:rsidR="00085210" w:rsidRPr="004929EA">
        <w:rPr>
          <w:rFonts w:ascii="Calibri" w:hAnsi="Calibri" w:cs="Calibri"/>
          <w:sz w:val="20"/>
          <w:szCs w:val="20"/>
        </w:rPr>
        <w:t xml:space="preserve">Játék </w:t>
      </w:r>
      <w:r w:rsidRPr="004929EA">
        <w:rPr>
          <w:rFonts w:ascii="Calibri" w:hAnsi="Calibri" w:cs="Calibri"/>
          <w:sz w:val="20"/>
          <w:szCs w:val="20"/>
        </w:rPr>
        <w:t>lebonyolításában érintett munkavállalói férhetnek hozzá, a bizalmasság követelményének és továbbítás tilalmának figyelembevételével. Az adatok az adattulajdonos (Játékos) előzetes tájékoztatása és engedélye nélkül fentieken kívüli harmadik személyek részére nem átadhatóak, kivéve a jogszabályokban meghatározott eseteket.</w:t>
      </w:r>
    </w:p>
    <w:p w14:paraId="07AEDCD5" w14:textId="77777777" w:rsidR="00430620" w:rsidRPr="004929EA" w:rsidRDefault="00430620" w:rsidP="00430620">
      <w:pPr>
        <w:ind w:left="708"/>
        <w:jc w:val="both"/>
        <w:rPr>
          <w:rFonts w:ascii="Calibri" w:hAnsi="Calibri" w:cs="Calibri"/>
          <w:sz w:val="20"/>
          <w:szCs w:val="20"/>
        </w:rPr>
      </w:pPr>
    </w:p>
    <w:p w14:paraId="5A5A9DBC" w14:textId="77777777" w:rsidR="00430620" w:rsidRPr="004929EA" w:rsidRDefault="00430620" w:rsidP="00D1772B">
      <w:pPr>
        <w:tabs>
          <w:tab w:val="left" w:pos="426"/>
        </w:tabs>
        <w:jc w:val="both"/>
        <w:rPr>
          <w:rFonts w:ascii="Calibri" w:hAnsi="Calibri" w:cs="Calibri"/>
          <w:sz w:val="20"/>
          <w:szCs w:val="20"/>
        </w:rPr>
      </w:pPr>
      <w:r w:rsidRPr="004929EA">
        <w:rPr>
          <w:rFonts w:ascii="Calibri" w:hAnsi="Calibri" w:cs="Calibri"/>
          <w:sz w:val="20"/>
          <w:szCs w:val="20"/>
        </w:rPr>
        <w:t>8.</w:t>
      </w:r>
      <w:r w:rsidR="00976252" w:rsidRPr="004929EA">
        <w:rPr>
          <w:rFonts w:ascii="Calibri" w:hAnsi="Calibri" w:cs="Calibri"/>
          <w:sz w:val="20"/>
          <w:szCs w:val="20"/>
        </w:rPr>
        <w:t>7</w:t>
      </w:r>
      <w:r w:rsidR="00976252" w:rsidRPr="004929EA">
        <w:rPr>
          <w:rFonts w:ascii="Calibri" w:hAnsi="Calibri" w:cs="Calibri"/>
          <w:sz w:val="20"/>
          <w:szCs w:val="20"/>
        </w:rPr>
        <w:tab/>
      </w:r>
      <w:r w:rsidRPr="004929EA">
        <w:rPr>
          <w:rFonts w:ascii="Calibri" w:hAnsi="Calibri" w:cs="Calibri"/>
          <w:sz w:val="20"/>
          <w:szCs w:val="20"/>
        </w:rPr>
        <w:t xml:space="preserve">A </w:t>
      </w:r>
      <w:r w:rsidR="00085210" w:rsidRPr="004929EA">
        <w:rPr>
          <w:rFonts w:ascii="Calibri" w:hAnsi="Calibri" w:cs="Calibri"/>
          <w:sz w:val="20"/>
          <w:szCs w:val="20"/>
        </w:rPr>
        <w:t>J</w:t>
      </w:r>
      <w:r w:rsidRPr="004929EA">
        <w:rPr>
          <w:rFonts w:ascii="Calibri" w:hAnsi="Calibri" w:cs="Calibri"/>
          <w:sz w:val="20"/>
          <w:szCs w:val="20"/>
        </w:rPr>
        <w:t>átékost megillető jogok jelen adatkezelés vonatkozásában</w:t>
      </w:r>
    </w:p>
    <w:p w14:paraId="616224A3" w14:textId="77777777" w:rsidR="00430620" w:rsidRPr="004929EA" w:rsidRDefault="00430620" w:rsidP="00430620">
      <w:pPr>
        <w:spacing w:line="20" w:lineRule="atLeast"/>
        <w:ind w:left="708"/>
        <w:jc w:val="both"/>
        <w:rPr>
          <w:rFonts w:ascii="Calibri" w:hAnsi="Calibri" w:cs="Calibri"/>
          <w:sz w:val="20"/>
          <w:szCs w:val="20"/>
        </w:rPr>
      </w:pPr>
    </w:p>
    <w:p w14:paraId="0D247E46" w14:textId="77777777" w:rsidR="00430620" w:rsidRPr="004929EA" w:rsidRDefault="00430620" w:rsidP="00430620">
      <w:pPr>
        <w:pStyle w:val="Listaszerbekezds"/>
        <w:keepNext/>
        <w:numPr>
          <w:ilvl w:val="0"/>
          <w:numId w:val="13"/>
        </w:numPr>
        <w:spacing w:before="120" w:after="120"/>
        <w:ind w:left="851" w:right="-8" w:firstLine="0"/>
        <w:contextualSpacing/>
        <w:jc w:val="both"/>
        <w:rPr>
          <w:rFonts w:cs="Calibri"/>
          <w:b/>
          <w:i/>
          <w:sz w:val="20"/>
          <w:szCs w:val="20"/>
        </w:rPr>
      </w:pPr>
      <w:r w:rsidRPr="004929EA">
        <w:rPr>
          <w:rFonts w:cs="Calibri"/>
          <w:b/>
          <w:i/>
          <w:sz w:val="20"/>
          <w:szCs w:val="20"/>
        </w:rPr>
        <w:t xml:space="preserve">A hozzáféréshez való jog </w:t>
      </w:r>
    </w:p>
    <w:p w14:paraId="4C0CFCF9" w14:textId="77777777" w:rsidR="00430620" w:rsidRPr="004929EA" w:rsidRDefault="00430620" w:rsidP="00430620">
      <w:pPr>
        <w:spacing w:after="120"/>
        <w:ind w:left="851" w:right="-8"/>
        <w:jc w:val="both"/>
        <w:rPr>
          <w:rFonts w:ascii="Calibri" w:hAnsi="Calibri" w:cs="Calibri"/>
          <w:sz w:val="20"/>
          <w:szCs w:val="20"/>
        </w:rPr>
      </w:pPr>
      <w:r w:rsidRPr="004929EA">
        <w:rPr>
          <w:rFonts w:ascii="Calibri" w:hAnsi="Calibri" w:cs="Calibri"/>
          <w:sz w:val="20"/>
          <w:szCs w:val="20"/>
        </w:rPr>
        <w:t xml:space="preserve">A </w:t>
      </w:r>
      <w:r w:rsidR="00085210" w:rsidRPr="004929EA">
        <w:rPr>
          <w:rFonts w:ascii="Calibri" w:hAnsi="Calibri" w:cs="Calibri"/>
          <w:sz w:val="20"/>
          <w:szCs w:val="20"/>
        </w:rPr>
        <w:t>J</w:t>
      </w:r>
      <w:r w:rsidRPr="004929EA">
        <w:rPr>
          <w:rFonts w:ascii="Calibri" w:hAnsi="Calibri" w:cs="Calibri"/>
          <w:sz w:val="20"/>
          <w:szCs w:val="20"/>
        </w:rPr>
        <w:t xml:space="preserve">átékos bármikor jogosult felvilágosítást kérni arra vonatkozóan, hogy személyes adatait az Adatkezelő (Szervező) kezeli-e és miként, ideértve az adatkezelés céljait, a címzetteket, akikkel az adatait közölték, vagy a forrást, ahonnan az adatot az Adatkezelő megkapta, a megőrzési időtartamot, az adatkezeléssel kapcsolatos bármely jogát, továbbá, harmadik országba vagy nemzetközi szervezetnek való továbbítás esetén pedig az ezzel kapcsolatos garanciákra vonatkozó információkat. A hozzáférés joga gyakorlása során a </w:t>
      </w:r>
      <w:r w:rsidR="00085210" w:rsidRPr="004929EA">
        <w:rPr>
          <w:rFonts w:ascii="Calibri" w:hAnsi="Calibri" w:cs="Calibri"/>
          <w:sz w:val="20"/>
          <w:szCs w:val="20"/>
        </w:rPr>
        <w:t>J</w:t>
      </w:r>
      <w:r w:rsidRPr="004929EA">
        <w:rPr>
          <w:rFonts w:ascii="Calibri" w:hAnsi="Calibri" w:cs="Calibri"/>
          <w:sz w:val="20"/>
          <w:szCs w:val="20"/>
        </w:rPr>
        <w:t xml:space="preserve">átékos arra is jogosult, hogy az adatok másolatát kérje, elektronikus úton benyújtott kérelem esetén – ellenkező kérés hiányában – az Adatkezelő a kért információkat elektronikusan (pdf formátumban) bocsátja rendelkezésre. Amennyiben a hozzáférési jog hátrányosan érinti mások jogait és szabadságait, így különösen mások üzleti titkait vagy szellemi tulajdonát, az Adatkezelő jogosult a </w:t>
      </w:r>
      <w:r w:rsidR="00085210" w:rsidRPr="004929EA">
        <w:rPr>
          <w:rFonts w:ascii="Calibri" w:hAnsi="Calibri" w:cs="Calibri"/>
          <w:sz w:val="20"/>
          <w:szCs w:val="20"/>
        </w:rPr>
        <w:t>J</w:t>
      </w:r>
      <w:r w:rsidRPr="004929EA">
        <w:rPr>
          <w:rFonts w:ascii="Calibri" w:hAnsi="Calibri" w:cs="Calibri"/>
          <w:sz w:val="20"/>
          <w:szCs w:val="20"/>
        </w:rPr>
        <w:t xml:space="preserve">átékos kérelmének teljesítését szükséges és arányos mértékben megtagadni. </w:t>
      </w:r>
    </w:p>
    <w:p w14:paraId="2951C97B" w14:textId="77777777" w:rsidR="00430620" w:rsidRPr="004929EA" w:rsidRDefault="00430620" w:rsidP="00430620">
      <w:pPr>
        <w:pStyle w:val="Listaszerbekezds"/>
        <w:keepNext/>
        <w:numPr>
          <w:ilvl w:val="0"/>
          <w:numId w:val="13"/>
        </w:numPr>
        <w:spacing w:before="120" w:after="120"/>
        <w:ind w:left="851" w:right="-8" w:firstLine="0"/>
        <w:contextualSpacing/>
        <w:jc w:val="both"/>
        <w:rPr>
          <w:rFonts w:cs="Calibri"/>
          <w:b/>
          <w:i/>
          <w:sz w:val="20"/>
          <w:szCs w:val="20"/>
        </w:rPr>
      </w:pPr>
      <w:r w:rsidRPr="004929EA">
        <w:rPr>
          <w:rFonts w:cs="Calibri"/>
          <w:b/>
          <w:i/>
          <w:sz w:val="20"/>
          <w:szCs w:val="20"/>
        </w:rPr>
        <w:lastRenderedPageBreak/>
        <w:t>A helyesbítéshez való jog</w:t>
      </w:r>
    </w:p>
    <w:p w14:paraId="41AB322D" w14:textId="77777777" w:rsidR="00430620" w:rsidRPr="004929EA" w:rsidRDefault="00430620" w:rsidP="00430620">
      <w:pPr>
        <w:spacing w:after="120"/>
        <w:ind w:left="851" w:right="-8"/>
        <w:jc w:val="both"/>
        <w:rPr>
          <w:rFonts w:ascii="Calibri" w:hAnsi="Calibri" w:cs="Calibri"/>
          <w:sz w:val="20"/>
          <w:szCs w:val="20"/>
        </w:rPr>
      </w:pPr>
      <w:r w:rsidRPr="004929EA">
        <w:rPr>
          <w:rFonts w:ascii="Calibri" w:hAnsi="Calibri" w:cs="Calibri"/>
          <w:sz w:val="20"/>
          <w:szCs w:val="20"/>
        </w:rPr>
        <w:t xml:space="preserve">Az Adatkezelő a </w:t>
      </w:r>
      <w:r w:rsidR="00085210" w:rsidRPr="004929EA">
        <w:rPr>
          <w:rFonts w:ascii="Calibri" w:hAnsi="Calibri" w:cs="Calibri"/>
          <w:sz w:val="20"/>
          <w:szCs w:val="20"/>
        </w:rPr>
        <w:t>J</w:t>
      </w:r>
      <w:r w:rsidRPr="004929EA">
        <w:rPr>
          <w:rFonts w:ascii="Calibri" w:hAnsi="Calibri" w:cs="Calibri"/>
          <w:sz w:val="20"/>
          <w:szCs w:val="20"/>
        </w:rPr>
        <w:t xml:space="preserve">átékosra vonatkozó személyes adatokat a Játékos kérésére helyesbíti vagy kiegészíti. Amennyiben kétség merül fel a helyesbített adat kapcsán, az Adatkezelő felhívhatja a </w:t>
      </w:r>
      <w:r w:rsidR="00085210" w:rsidRPr="004929EA">
        <w:rPr>
          <w:rFonts w:ascii="Calibri" w:hAnsi="Calibri" w:cs="Calibri"/>
          <w:sz w:val="20"/>
          <w:szCs w:val="20"/>
        </w:rPr>
        <w:t>J</w:t>
      </w:r>
      <w:r w:rsidRPr="004929EA">
        <w:rPr>
          <w:rFonts w:ascii="Calibri" w:hAnsi="Calibri" w:cs="Calibri"/>
          <w:sz w:val="20"/>
          <w:szCs w:val="20"/>
        </w:rPr>
        <w:t xml:space="preserve">átékost, hogy a pontosított adatot megfelelő módon – elsősorban okirattal – bizonyítsa az Adatkezelő számára. Amennyiben a jelen joggal érintett személyes adatokat az Adatkezelő más személlyel (ti. címzettel, mint pl. adatfeldolgozóval) közölte, az Adatkezelő az adat helyesbítését követően haladéktalanul tájékoztatja ezeket a személyeket, feltéve, hogy az nem lehetetlen vagy nem igényel az Adatkezelőtől aránytalan erőfeszítést. A </w:t>
      </w:r>
      <w:r w:rsidR="00085210" w:rsidRPr="004929EA">
        <w:rPr>
          <w:rFonts w:ascii="Calibri" w:hAnsi="Calibri" w:cs="Calibri"/>
          <w:sz w:val="20"/>
          <w:szCs w:val="20"/>
        </w:rPr>
        <w:t>J</w:t>
      </w:r>
      <w:r w:rsidRPr="004929EA">
        <w:rPr>
          <w:rFonts w:ascii="Calibri" w:hAnsi="Calibri" w:cs="Calibri"/>
          <w:sz w:val="20"/>
          <w:szCs w:val="20"/>
        </w:rPr>
        <w:t xml:space="preserve">átékos kérésére az Adatkezelő tájékoztatja a </w:t>
      </w:r>
      <w:r w:rsidR="00085210" w:rsidRPr="004929EA">
        <w:rPr>
          <w:rFonts w:ascii="Calibri" w:hAnsi="Calibri" w:cs="Calibri"/>
          <w:sz w:val="20"/>
          <w:szCs w:val="20"/>
        </w:rPr>
        <w:t>J</w:t>
      </w:r>
      <w:r w:rsidRPr="004929EA">
        <w:rPr>
          <w:rFonts w:ascii="Calibri" w:hAnsi="Calibri" w:cs="Calibri"/>
          <w:sz w:val="20"/>
          <w:szCs w:val="20"/>
        </w:rPr>
        <w:t>átékost ezen címzettekről.</w:t>
      </w:r>
    </w:p>
    <w:p w14:paraId="5FB0AE8E" w14:textId="77777777" w:rsidR="00430620" w:rsidRPr="004929EA" w:rsidRDefault="00430620" w:rsidP="00430620">
      <w:pPr>
        <w:pStyle w:val="Listaszerbekezds"/>
        <w:keepNext/>
        <w:numPr>
          <w:ilvl w:val="0"/>
          <w:numId w:val="13"/>
        </w:numPr>
        <w:spacing w:before="120" w:after="120"/>
        <w:ind w:left="851" w:right="-8" w:firstLine="0"/>
        <w:contextualSpacing/>
        <w:jc w:val="both"/>
        <w:rPr>
          <w:rFonts w:cs="Calibri"/>
          <w:b/>
          <w:i/>
          <w:sz w:val="20"/>
          <w:szCs w:val="20"/>
        </w:rPr>
      </w:pPr>
      <w:r w:rsidRPr="004929EA">
        <w:rPr>
          <w:rFonts w:cs="Calibri"/>
          <w:b/>
          <w:i/>
          <w:sz w:val="20"/>
          <w:szCs w:val="20"/>
        </w:rPr>
        <w:t>A törléshez való jog („az elfeledtetéshez való jog”)</w:t>
      </w:r>
    </w:p>
    <w:p w14:paraId="18255EFF" w14:textId="77777777" w:rsidR="00430620" w:rsidRPr="004929EA" w:rsidRDefault="00430620" w:rsidP="00430620">
      <w:pPr>
        <w:spacing w:after="120"/>
        <w:ind w:left="851" w:right="-8"/>
        <w:jc w:val="both"/>
        <w:rPr>
          <w:rFonts w:ascii="Calibri" w:hAnsi="Calibri" w:cs="Calibri"/>
          <w:sz w:val="20"/>
          <w:szCs w:val="20"/>
        </w:rPr>
      </w:pPr>
      <w:r w:rsidRPr="004929EA">
        <w:rPr>
          <w:rFonts w:ascii="Calibri" w:hAnsi="Calibri" w:cs="Calibri"/>
          <w:sz w:val="20"/>
          <w:szCs w:val="20"/>
        </w:rPr>
        <w:t xml:space="preserve">Amennyiben a </w:t>
      </w:r>
      <w:r w:rsidR="00085210" w:rsidRPr="004929EA">
        <w:rPr>
          <w:rFonts w:ascii="Calibri" w:hAnsi="Calibri" w:cs="Calibri"/>
          <w:sz w:val="20"/>
          <w:szCs w:val="20"/>
        </w:rPr>
        <w:t>J</w:t>
      </w:r>
      <w:r w:rsidRPr="004929EA">
        <w:rPr>
          <w:rFonts w:ascii="Calibri" w:hAnsi="Calibri" w:cs="Calibri"/>
          <w:sz w:val="20"/>
          <w:szCs w:val="20"/>
        </w:rPr>
        <w:t>átékos valamely vagy az összes személyes adatának törlését kéri, az Adatkezelő az(oka)t indokolatlan késedelem nélkül törli, amennyiben:</w:t>
      </w:r>
    </w:p>
    <w:p w14:paraId="6CBA1535" w14:textId="77777777" w:rsidR="00430620" w:rsidRPr="004929EA" w:rsidRDefault="00430620" w:rsidP="001A3E70">
      <w:pPr>
        <w:pStyle w:val="Listaszerbekezds"/>
        <w:numPr>
          <w:ilvl w:val="0"/>
          <w:numId w:val="14"/>
        </w:numPr>
        <w:spacing w:after="120"/>
        <w:ind w:left="1418" w:right="-8" w:hanging="567"/>
        <w:contextualSpacing/>
        <w:jc w:val="both"/>
        <w:rPr>
          <w:rFonts w:cs="Calibri"/>
          <w:sz w:val="20"/>
          <w:szCs w:val="20"/>
        </w:rPr>
      </w:pPr>
      <w:r w:rsidRPr="004929EA">
        <w:rPr>
          <w:rFonts w:cs="Calibri"/>
          <w:sz w:val="20"/>
          <w:szCs w:val="20"/>
        </w:rPr>
        <w:t>az Adatkezelőnek az adott személyes adatra már nincs szüksége abból a célból, amelyből azokat gyűjtötte vagy más módon kezelte;</w:t>
      </w:r>
    </w:p>
    <w:p w14:paraId="39CC716A" w14:textId="77777777" w:rsidR="00430620" w:rsidRPr="004929EA" w:rsidRDefault="00430620" w:rsidP="001A3E70">
      <w:pPr>
        <w:pStyle w:val="Listaszerbekezds"/>
        <w:numPr>
          <w:ilvl w:val="0"/>
          <w:numId w:val="14"/>
        </w:numPr>
        <w:spacing w:after="120"/>
        <w:ind w:left="1418" w:right="-8" w:hanging="567"/>
        <w:contextualSpacing/>
        <w:jc w:val="both"/>
        <w:rPr>
          <w:rFonts w:cs="Calibri"/>
          <w:sz w:val="20"/>
          <w:szCs w:val="20"/>
        </w:rPr>
      </w:pPr>
      <w:r w:rsidRPr="004929EA">
        <w:rPr>
          <w:rFonts w:cs="Calibri"/>
          <w:sz w:val="20"/>
          <w:szCs w:val="20"/>
        </w:rPr>
        <w:t xml:space="preserve">olyan adatkezelésről van szó, amely a </w:t>
      </w:r>
      <w:r w:rsidR="00085210" w:rsidRPr="004929EA">
        <w:rPr>
          <w:rFonts w:cs="Calibri"/>
          <w:sz w:val="20"/>
          <w:szCs w:val="20"/>
        </w:rPr>
        <w:t>J</w:t>
      </w:r>
      <w:r w:rsidRPr="004929EA">
        <w:rPr>
          <w:rFonts w:cs="Calibri"/>
          <w:sz w:val="20"/>
          <w:szCs w:val="20"/>
        </w:rPr>
        <w:t xml:space="preserve">átékos hozzájárulásán alapult, de a hozzájárulást a </w:t>
      </w:r>
      <w:r w:rsidR="00085210" w:rsidRPr="004929EA">
        <w:rPr>
          <w:rFonts w:cs="Calibri"/>
          <w:sz w:val="20"/>
          <w:szCs w:val="20"/>
        </w:rPr>
        <w:t>J</w:t>
      </w:r>
      <w:r w:rsidRPr="004929EA">
        <w:rPr>
          <w:rFonts w:cs="Calibri"/>
          <w:sz w:val="20"/>
          <w:szCs w:val="20"/>
        </w:rPr>
        <w:t>átékos visszavonta és az adatkezelésnek nincs más jogalapja;</w:t>
      </w:r>
    </w:p>
    <w:p w14:paraId="7327BD5B" w14:textId="77777777" w:rsidR="00430620" w:rsidRPr="004929EA" w:rsidRDefault="00430620" w:rsidP="001A3E70">
      <w:pPr>
        <w:pStyle w:val="Listaszerbekezds"/>
        <w:numPr>
          <w:ilvl w:val="0"/>
          <w:numId w:val="14"/>
        </w:numPr>
        <w:spacing w:after="120"/>
        <w:ind w:left="1418" w:right="-8" w:hanging="567"/>
        <w:contextualSpacing/>
        <w:jc w:val="both"/>
        <w:rPr>
          <w:rFonts w:cs="Calibri"/>
          <w:sz w:val="20"/>
          <w:szCs w:val="20"/>
        </w:rPr>
      </w:pPr>
      <w:r w:rsidRPr="004929EA">
        <w:rPr>
          <w:rFonts w:cs="Calibri"/>
          <w:sz w:val="20"/>
          <w:szCs w:val="20"/>
        </w:rPr>
        <w:t xml:space="preserve">olyan adatkezelésről van szó, amely az Adatkezelő vagy harmadik személy jogos érdekén alapult, de a </w:t>
      </w:r>
      <w:r w:rsidR="00085210" w:rsidRPr="004929EA">
        <w:rPr>
          <w:rFonts w:cs="Calibri"/>
          <w:sz w:val="20"/>
          <w:szCs w:val="20"/>
        </w:rPr>
        <w:t>J</w:t>
      </w:r>
      <w:r w:rsidRPr="004929EA">
        <w:rPr>
          <w:rFonts w:cs="Calibri"/>
          <w:sz w:val="20"/>
          <w:szCs w:val="20"/>
        </w:rPr>
        <w:t>átékos tiltakozott az adatkezelés ellen, és – közvetlen üzletszerzés célú adatkezelés elleni tiltakozást kivéve – nincs elsőbbséget élvező jogszerű ok az adatkezelésre;</w:t>
      </w:r>
    </w:p>
    <w:p w14:paraId="569841B2" w14:textId="77777777" w:rsidR="00430620" w:rsidRPr="004929EA" w:rsidRDefault="00430620" w:rsidP="00430620">
      <w:pPr>
        <w:pStyle w:val="Listaszerbekezds"/>
        <w:numPr>
          <w:ilvl w:val="0"/>
          <w:numId w:val="14"/>
        </w:numPr>
        <w:spacing w:after="120"/>
        <w:ind w:left="851" w:right="-8" w:firstLine="0"/>
        <w:contextualSpacing/>
        <w:jc w:val="both"/>
        <w:rPr>
          <w:rFonts w:cs="Calibri"/>
          <w:sz w:val="20"/>
          <w:szCs w:val="20"/>
        </w:rPr>
      </w:pPr>
      <w:r w:rsidRPr="004929EA">
        <w:rPr>
          <w:rFonts w:cs="Calibri"/>
          <w:sz w:val="20"/>
          <w:szCs w:val="20"/>
        </w:rPr>
        <w:t>a személyes adatokat az Adatkezelő jogellenesen kezelte, vagy</w:t>
      </w:r>
    </w:p>
    <w:p w14:paraId="2A1D2A66" w14:textId="77777777" w:rsidR="00430620" w:rsidRPr="004929EA" w:rsidRDefault="00430620" w:rsidP="00430620">
      <w:pPr>
        <w:pStyle w:val="Listaszerbekezds"/>
        <w:numPr>
          <w:ilvl w:val="0"/>
          <w:numId w:val="14"/>
        </w:numPr>
        <w:spacing w:after="120"/>
        <w:ind w:left="851" w:right="-8" w:firstLine="0"/>
        <w:contextualSpacing/>
        <w:jc w:val="both"/>
        <w:rPr>
          <w:rFonts w:cs="Calibri"/>
          <w:sz w:val="20"/>
          <w:szCs w:val="20"/>
        </w:rPr>
      </w:pPr>
      <w:r w:rsidRPr="004929EA">
        <w:rPr>
          <w:rFonts w:cs="Calibri"/>
          <w:sz w:val="20"/>
          <w:szCs w:val="20"/>
        </w:rPr>
        <w:t>jogi kötelezettség teljesítéséhez szükséges a személyes adatok törlése.</w:t>
      </w:r>
    </w:p>
    <w:p w14:paraId="3BF051A3" w14:textId="77777777" w:rsidR="00430620" w:rsidRPr="004929EA" w:rsidRDefault="00430620" w:rsidP="00430620">
      <w:pPr>
        <w:spacing w:after="120"/>
        <w:ind w:left="851" w:right="-8"/>
        <w:jc w:val="both"/>
        <w:rPr>
          <w:rFonts w:ascii="Calibri" w:hAnsi="Calibri" w:cs="Calibri"/>
          <w:sz w:val="20"/>
          <w:szCs w:val="20"/>
        </w:rPr>
      </w:pPr>
      <w:r w:rsidRPr="004929EA">
        <w:rPr>
          <w:rFonts w:ascii="Calibri" w:hAnsi="Calibri" w:cs="Calibri"/>
          <w:sz w:val="20"/>
          <w:szCs w:val="20"/>
        </w:rPr>
        <w:t xml:space="preserve">Amennyiben a jelen joggal érintett személyes adatokat az Adatkezelő más személlyel (ti. címzettel, mint pl. adatfeldolgozóval) közölte, az Adatkezelő a törlést követően haladéktalanul tájékoztatja ezen személyeket, feltéve, hogy az nem lehetetlen vagy nem igényel az Adatkezelőtől aránytalan erőfeszítést. A </w:t>
      </w:r>
      <w:r w:rsidR="00085210" w:rsidRPr="004929EA">
        <w:rPr>
          <w:rFonts w:ascii="Calibri" w:hAnsi="Calibri" w:cs="Calibri"/>
          <w:sz w:val="20"/>
          <w:szCs w:val="20"/>
        </w:rPr>
        <w:t>J</w:t>
      </w:r>
      <w:r w:rsidRPr="004929EA">
        <w:rPr>
          <w:rFonts w:ascii="Calibri" w:hAnsi="Calibri" w:cs="Calibri"/>
          <w:sz w:val="20"/>
          <w:szCs w:val="20"/>
        </w:rPr>
        <w:t>átékos kérésére az Adatkezelő tájékoztatja a játékost ezen címzettekről. Az Adatkezelő nem minden esetben köteles a személyes adatok törlésére, különösen pl. abban az esetben, ha az adatkezelés szükséges jogi igények előterjesztéséhez, érvényesítéséhez, illetve védelméhez.</w:t>
      </w:r>
    </w:p>
    <w:p w14:paraId="6B3B87C6" w14:textId="302A7CBD" w:rsidR="00C3656A" w:rsidRPr="004929EA" w:rsidRDefault="00430620" w:rsidP="00BE17A9">
      <w:pPr>
        <w:spacing w:after="120"/>
        <w:ind w:left="851" w:right="-8"/>
        <w:jc w:val="both"/>
        <w:rPr>
          <w:rFonts w:ascii="Calibri" w:hAnsi="Calibri" w:cs="Calibri"/>
          <w:sz w:val="20"/>
          <w:szCs w:val="20"/>
        </w:rPr>
      </w:pPr>
      <w:r w:rsidRPr="004929EA">
        <w:rPr>
          <w:rFonts w:ascii="Calibri" w:hAnsi="Calibri" w:cs="Calibri"/>
          <w:sz w:val="20"/>
          <w:szCs w:val="20"/>
        </w:rPr>
        <w:t>Az Adatkezelő felhívja a figyelmet, hogy a törléshez való jog korlátját jelentik azon jogszabályi előírások, amelyek alapján az Adatkezelő meghatározott időtartamon keresztül köteles megőrizni bizonyos dokumentumokat.</w:t>
      </w:r>
    </w:p>
    <w:p w14:paraId="27D69AE6" w14:textId="77777777" w:rsidR="00430620" w:rsidRPr="004929EA" w:rsidRDefault="00430620" w:rsidP="00430620">
      <w:pPr>
        <w:pStyle w:val="Listaszerbekezds"/>
        <w:keepNext/>
        <w:numPr>
          <w:ilvl w:val="0"/>
          <w:numId w:val="13"/>
        </w:numPr>
        <w:spacing w:before="120" w:after="120"/>
        <w:ind w:left="851" w:right="-8" w:firstLine="0"/>
        <w:contextualSpacing/>
        <w:jc w:val="both"/>
        <w:rPr>
          <w:rFonts w:cs="Calibri"/>
          <w:b/>
          <w:i/>
          <w:sz w:val="20"/>
          <w:szCs w:val="20"/>
        </w:rPr>
      </w:pPr>
      <w:r w:rsidRPr="004929EA">
        <w:rPr>
          <w:rFonts w:cs="Calibri"/>
          <w:b/>
          <w:i/>
          <w:sz w:val="20"/>
          <w:szCs w:val="20"/>
        </w:rPr>
        <w:t xml:space="preserve">Az adatkezelés korlátozásához való jog </w:t>
      </w:r>
    </w:p>
    <w:p w14:paraId="6F013DEC" w14:textId="77777777" w:rsidR="00430620" w:rsidRPr="004929EA" w:rsidRDefault="00430620" w:rsidP="00430620">
      <w:pPr>
        <w:spacing w:after="120"/>
        <w:ind w:left="851" w:right="-8"/>
        <w:jc w:val="both"/>
        <w:rPr>
          <w:rFonts w:ascii="Calibri" w:hAnsi="Calibri" w:cs="Calibri"/>
          <w:sz w:val="20"/>
          <w:szCs w:val="20"/>
        </w:rPr>
      </w:pPr>
      <w:r w:rsidRPr="004929EA">
        <w:rPr>
          <w:rFonts w:ascii="Calibri" w:hAnsi="Calibri" w:cs="Calibri"/>
          <w:sz w:val="20"/>
          <w:szCs w:val="20"/>
        </w:rPr>
        <w:t xml:space="preserve">A </w:t>
      </w:r>
      <w:r w:rsidR="00085210" w:rsidRPr="004929EA">
        <w:rPr>
          <w:rFonts w:ascii="Calibri" w:hAnsi="Calibri" w:cs="Calibri"/>
          <w:sz w:val="20"/>
          <w:szCs w:val="20"/>
        </w:rPr>
        <w:t>J</w:t>
      </w:r>
      <w:r w:rsidRPr="004929EA">
        <w:rPr>
          <w:rFonts w:ascii="Calibri" w:hAnsi="Calibri" w:cs="Calibri"/>
          <w:sz w:val="20"/>
          <w:szCs w:val="20"/>
        </w:rPr>
        <w:t>átékos a személyes adatai kezelésének korlátozását kérheti az alábbi esetekben:</w:t>
      </w:r>
    </w:p>
    <w:p w14:paraId="1DB174CE" w14:textId="77777777" w:rsidR="00430620" w:rsidRPr="004929EA" w:rsidRDefault="00430620" w:rsidP="001A3E70">
      <w:pPr>
        <w:pStyle w:val="Listaszerbekezds"/>
        <w:numPr>
          <w:ilvl w:val="0"/>
          <w:numId w:val="15"/>
        </w:numPr>
        <w:spacing w:after="160"/>
        <w:ind w:left="1418" w:right="-8" w:hanging="567"/>
        <w:contextualSpacing/>
        <w:jc w:val="both"/>
        <w:rPr>
          <w:rFonts w:cs="Calibri"/>
          <w:sz w:val="20"/>
          <w:szCs w:val="20"/>
        </w:rPr>
      </w:pPr>
      <w:r w:rsidRPr="004929EA">
        <w:rPr>
          <w:rFonts w:cs="Calibri"/>
          <w:sz w:val="20"/>
          <w:szCs w:val="20"/>
        </w:rPr>
        <w:t xml:space="preserve">vitatja a személyes adatok pontosságát – ez esetben a korlátozás arra az időtartamra vonatkozik, amely lehetővé teszi, hogy az </w:t>
      </w:r>
      <w:r w:rsidR="00085210" w:rsidRPr="004929EA">
        <w:rPr>
          <w:rFonts w:cs="Calibri"/>
          <w:sz w:val="20"/>
          <w:szCs w:val="20"/>
        </w:rPr>
        <w:t>A</w:t>
      </w:r>
      <w:r w:rsidRPr="004929EA">
        <w:rPr>
          <w:rFonts w:cs="Calibri"/>
          <w:sz w:val="20"/>
          <w:szCs w:val="20"/>
        </w:rPr>
        <w:t>datkezelő ellenőrizze a személyes adatok pontosságát;</w:t>
      </w:r>
    </w:p>
    <w:p w14:paraId="3BDAD63B" w14:textId="77777777" w:rsidR="00430620" w:rsidRPr="004929EA" w:rsidRDefault="00430620" w:rsidP="001A3E70">
      <w:pPr>
        <w:pStyle w:val="Listaszerbekezds"/>
        <w:numPr>
          <w:ilvl w:val="0"/>
          <w:numId w:val="15"/>
        </w:numPr>
        <w:spacing w:after="160"/>
        <w:ind w:left="1418" w:right="-8" w:hanging="567"/>
        <w:contextualSpacing/>
        <w:jc w:val="both"/>
        <w:rPr>
          <w:rFonts w:cs="Calibri"/>
          <w:sz w:val="20"/>
          <w:szCs w:val="20"/>
        </w:rPr>
      </w:pPr>
      <w:r w:rsidRPr="004929EA">
        <w:rPr>
          <w:rFonts w:cs="Calibri"/>
          <w:sz w:val="20"/>
          <w:szCs w:val="20"/>
        </w:rPr>
        <w:t>az adatkezelés jogellenes, de ellenzi az adatok törlését, és ehelyett kéri azok felhasználásának korlátozását;</w:t>
      </w:r>
    </w:p>
    <w:p w14:paraId="555975A4" w14:textId="77777777" w:rsidR="00430620" w:rsidRPr="004929EA" w:rsidRDefault="00430620" w:rsidP="001A3E70">
      <w:pPr>
        <w:pStyle w:val="Listaszerbekezds"/>
        <w:numPr>
          <w:ilvl w:val="0"/>
          <w:numId w:val="15"/>
        </w:numPr>
        <w:spacing w:after="160"/>
        <w:ind w:left="1418" w:right="-8" w:hanging="567"/>
        <w:contextualSpacing/>
        <w:jc w:val="both"/>
        <w:rPr>
          <w:rFonts w:cs="Calibri"/>
          <w:sz w:val="20"/>
          <w:szCs w:val="20"/>
        </w:rPr>
      </w:pPr>
      <w:r w:rsidRPr="004929EA">
        <w:rPr>
          <w:rFonts w:cs="Calibri"/>
          <w:sz w:val="20"/>
          <w:szCs w:val="20"/>
        </w:rPr>
        <w:t xml:space="preserve">az Adatkezelőnek már nincs szüksége a személyes adatokra adatkezelés céljából, de a </w:t>
      </w:r>
      <w:r w:rsidR="00CF1970" w:rsidRPr="004929EA">
        <w:rPr>
          <w:rFonts w:cs="Calibri"/>
          <w:sz w:val="20"/>
          <w:szCs w:val="20"/>
        </w:rPr>
        <w:t>J</w:t>
      </w:r>
      <w:r w:rsidRPr="004929EA">
        <w:rPr>
          <w:rFonts w:cs="Calibri"/>
          <w:sz w:val="20"/>
          <w:szCs w:val="20"/>
        </w:rPr>
        <w:t>átékos igényli azokat jogi igények előterjesztéséhez, érvényesítéséhez vagy védelméhez; vagy</w:t>
      </w:r>
    </w:p>
    <w:p w14:paraId="38D1529D" w14:textId="5FB95358" w:rsidR="00430620" w:rsidRPr="004929EA" w:rsidRDefault="00430620" w:rsidP="00676054">
      <w:pPr>
        <w:spacing w:after="120"/>
        <w:ind w:left="851" w:right="-8"/>
        <w:jc w:val="both"/>
        <w:rPr>
          <w:rFonts w:cs="Calibri"/>
          <w:color w:val="000000"/>
          <w:sz w:val="20"/>
          <w:szCs w:val="20"/>
        </w:rPr>
      </w:pPr>
      <w:r w:rsidRPr="004929EA">
        <w:rPr>
          <w:rFonts w:ascii="Calibri" w:hAnsi="Calibri" w:cs="Calibri"/>
          <w:sz w:val="20"/>
          <w:szCs w:val="20"/>
        </w:rPr>
        <w:t xml:space="preserve">Az adatkezelés korlátozása azt jelenti, hogy a korlátozással érintett személyes adatokat a tárolás kivételével az Adatkezelő nem kezeli, illetve csak abban a körben kezeli, amihez a </w:t>
      </w:r>
      <w:r w:rsidR="00CF1970" w:rsidRPr="004929EA">
        <w:rPr>
          <w:rFonts w:ascii="Calibri" w:hAnsi="Calibri" w:cs="Calibri"/>
          <w:sz w:val="20"/>
          <w:szCs w:val="20"/>
        </w:rPr>
        <w:t>J</w:t>
      </w:r>
      <w:r w:rsidRPr="004929EA">
        <w:rPr>
          <w:rFonts w:ascii="Calibri" w:hAnsi="Calibri" w:cs="Calibri"/>
          <w:sz w:val="20"/>
          <w:szCs w:val="20"/>
        </w:rPr>
        <w:t xml:space="preserve">átékos hozzájárult, illetve az Adatkezelő ilyen hozzájárulás hiányában is kezelheti azokat az adatokat, amelyek jogi igények előterjesztéséhez, érvényesítéséhez vagy védelméhez, vagy más természetes vagy jogi személy jogainak védelme érdekében, vagy uniós, illetve valamely európai uniós tagállam fontos közérdekére tekintettel szükségesek. Az Adatkezelő az adatkezelés korlátozásának feloldásáról a </w:t>
      </w:r>
      <w:r w:rsidR="00CF1970" w:rsidRPr="004929EA">
        <w:rPr>
          <w:rFonts w:ascii="Calibri" w:hAnsi="Calibri" w:cs="Calibri"/>
          <w:sz w:val="20"/>
          <w:szCs w:val="20"/>
        </w:rPr>
        <w:t>J</w:t>
      </w:r>
      <w:r w:rsidRPr="004929EA">
        <w:rPr>
          <w:rFonts w:ascii="Calibri" w:hAnsi="Calibri" w:cs="Calibri"/>
          <w:sz w:val="20"/>
          <w:szCs w:val="20"/>
        </w:rPr>
        <w:t xml:space="preserve">átékost előzetesen tájékoztatja. Amennyiben a jelen joggal érintett személyes adatokat az Adatkezelő más személlyel (ti. címzettel, mint pl. adatfeldolgozóval) közölte, az Adatkezelő az adatkezelés korlátozásáról haladéktalanul tájékoztatja ezen személyeket, feltéve, hogy az nem lehetetlen vagy nem igényel az Adatkezelőtől aránytalan erőfeszítést. A </w:t>
      </w:r>
      <w:r w:rsidR="00CF1970" w:rsidRPr="004929EA">
        <w:rPr>
          <w:rFonts w:ascii="Calibri" w:hAnsi="Calibri" w:cs="Calibri"/>
          <w:sz w:val="20"/>
          <w:szCs w:val="20"/>
        </w:rPr>
        <w:t>J</w:t>
      </w:r>
      <w:r w:rsidRPr="004929EA">
        <w:rPr>
          <w:rFonts w:ascii="Calibri" w:hAnsi="Calibri" w:cs="Calibri"/>
          <w:sz w:val="20"/>
          <w:szCs w:val="20"/>
        </w:rPr>
        <w:t>átékos kérésére az Adatkezelő tájékoztatja a játékost ezen címzettekről.</w:t>
      </w:r>
    </w:p>
    <w:p w14:paraId="515B2AA6" w14:textId="77777777" w:rsidR="00430620" w:rsidRPr="004929EA" w:rsidRDefault="00430620" w:rsidP="00430620">
      <w:pPr>
        <w:pStyle w:val="Listaszerbekezds"/>
        <w:keepNext/>
        <w:numPr>
          <w:ilvl w:val="0"/>
          <w:numId w:val="13"/>
        </w:numPr>
        <w:spacing w:before="120" w:after="120"/>
        <w:ind w:left="851" w:right="-8" w:firstLine="0"/>
        <w:contextualSpacing/>
        <w:jc w:val="both"/>
        <w:rPr>
          <w:rFonts w:cs="Calibri"/>
          <w:b/>
          <w:i/>
          <w:sz w:val="20"/>
          <w:szCs w:val="20"/>
        </w:rPr>
      </w:pPr>
      <w:r w:rsidRPr="004929EA">
        <w:rPr>
          <w:rFonts w:cs="Calibri"/>
          <w:b/>
          <w:i/>
          <w:sz w:val="20"/>
          <w:szCs w:val="20"/>
        </w:rPr>
        <w:t>Adathordozhatósághoz való jog</w:t>
      </w:r>
    </w:p>
    <w:p w14:paraId="31800570" w14:textId="77777777" w:rsidR="00430620" w:rsidRPr="004929EA" w:rsidRDefault="00430620" w:rsidP="00430620">
      <w:pPr>
        <w:spacing w:after="120"/>
        <w:ind w:left="851" w:right="-8"/>
        <w:jc w:val="both"/>
        <w:rPr>
          <w:rFonts w:ascii="Calibri" w:hAnsi="Calibri" w:cs="Calibri"/>
          <w:sz w:val="20"/>
          <w:szCs w:val="20"/>
        </w:rPr>
      </w:pPr>
      <w:r w:rsidRPr="004929EA">
        <w:rPr>
          <w:rFonts w:ascii="Calibri" w:hAnsi="Calibri" w:cs="Calibri"/>
          <w:sz w:val="20"/>
          <w:szCs w:val="20"/>
        </w:rPr>
        <w:t xml:space="preserve">A </w:t>
      </w:r>
      <w:r w:rsidR="00CF1970" w:rsidRPr="004929EA">
        <w:rPr>
          <w:rFonts w:ascii="Calibri" w:hAnsi="Calibri" w:cs="Calibri"/>
          <w:sz w:val="20"/>
          <w:szCs w:val="20"/>
        </w:rPr>
        <w:t>J</w:t>
      </w:r>
      <w:r w:rsidRPr="004929EA">
        <w:rPr>
          <w:rFonts w:ascii="Calibri" w:hAnsi="Calibri" w:cs="Calibri"/>
          <w:sz w:val="20"/>
          <w:szCs w:val="20"/>
        </w:rPr>
        <w:t xml:space="preserve">átékos jogosult arra, hogy a </w:t>
      </w:r>
      <w:r w:rsidR="00CF1970" w:rsidRPr="004929EA">
        <w:rPr>
          <w:rFonts w:ascii="Calibri" w:hAnsi="Calibri" w:cs="Calibri"/>
          <w:sz w:val="20"/>
          <w:szCs w:val="20"/>
        </w:rPr>
        <w:t>J</w:t>
      </w:r>
      <w:r w:rsidRPr="004929EA">
        <w:rPr>
          <w:rFonts w:ascii="Calibri" w:hAnsi="Calibri" w:cs="Calibri"/>
          <w:sz w:val="20"/>
          <w:szCs w:val="20"/>
        </w:rPr>
        <w:t xml:space="preserve">átékosra vonatkozó, általa az Adatkezelő rendelkezésére bocsátott személyes adatokat tagolt, széles körben használt, géppel olvasható formátumban (pl. email útján) </w:t>
      </w:r>
      <w:r w:rsidRPr="004929EA">
        <w:rPr>
          <w:rFonts w:ascii="Calibri" w:hAnsi="Calibri" w:cs="Calibri"/>
          <w:sz w:val="20"/>
          <w:szCs w:val="20"/>
        </w:rPr>
        <w:lastRenderedPageBreak/>
        <w:t>megkapja, valamint arra is, hogy ezen adatokat az Adatkezelő egy másik adatkezelőnek közvetlenül továbbítsa, feltéve, hogy az adatkezelés jogalapja a játékos hozzájárulása.</w:t>
      </w:r>
    </w:p>
    <w:p w14:paraId="175D5914" w14:textId="77777777" w:rsidR="00430620" w:rsidRPr="004929EA" w:rsidRDefault="00430620" w:rsidP="00430620">
      <w:pPr>
        <w:spacing w:after="120"/>
        <w:ind w:left="851" w:right="-8"/>
        <w:jc w:val="both"/>
        <w:rPr>
          <w:rFonts w:ascii="Calibri" w:hAnsi="Calibri" w:cs="Calibri"/>
          <w:sz w:val="20"/>
          <w:szCs w:val="20"/>
        </w:rPr>
      </w:pPr>
      <w:r w:rsidRPr="004929EA">
        <w:rPr>
          <w:rFonts w:ascii="Calibri" w:hAnsi="Calibri" w:cs="Calibri"/>
          <w:sz w:val="20"/>
          <w:szCs w:val="20"/>
        </w:rPr>
        <w:t xml:space="preserve">Az adathordozhatósághoz való jog gyakorlása esetén a </w:t>
      </w:r>
      <w:r w:rsidR="00CF1970" w:rsidRPr="004929EA">
        <w:rPr>
          <w:rFonts w:ascii="Calibri" w:hAnsi="Calibri" w:cs="Calibri"/>
          <w:sz w:val="20"/>
          <w:szCs w:val="20"/>
        </w:rPr>
        <w:t>J</w:t>
      </w:r>
      <w:r w:rsidRPr="004929EA">
        <w:rPr>
          <w:rFonts w:ascii="Calibri" w:hAnsi="Calibri" w:cs="Calibri"/>
          <w:sz w:val="20"/>
          <w:szCs w:val="20"/>
        </w:rPr>
        <w:t>átékos kérésének az Adatkezelő email csatolmány útján, pdf formátumban tesz eleget.</w:t>
      </w:r>
    </w:p>
    <w:p w14:paraId="732F215D" w14:textId="77777777" w:rsidR="00430620" w:rsidRPr="004929EA" w:rsidRDefault="00430620" w:rsidP="00430620">
      <w:pPr>
        <w:pStyle w:val="Listaszerbekezds"/>
        <w:keepNext/>
        <w:numPr>
          <w:ilvl w:val="0"/>
          <w:numId w:val="13"/>
        </w:numPr>
        <w:spacing w:before="120" w:after="120"/>
        <w:ind w:left="851" w:right="-8" w:firstLine="0"/>
        <w:contextualSpacing/>
        <w:jc w:val="both"/>
        <w:rPr>
          <w:rFonts w:cs="Calibri"/>
          <w:b/>
          <w:i/>
          <w:sz w:val="20"/>
          <w:szCs w:val="20"/>
        </w:rPr>
      </w:pPr>
      <w:r w:rsidRPr="004929EA">
        <w:rPr>
          <w:rFonts w:cs="Calibri"/>
          <w:b/>
          <w:i/>
          <w:sz w:val="20"/>
          <w:szCs w:val="20"/>
        </w:rPr>
        <w:t>Panaszjog, jogorvoslathoz való jog</w:t>
      </w:r>
    </w:p>
    <w:p w14:paraId="721FE977" w14:textId="77777777" w:rsidR="00430620" w:rsidRPr="004929EA" w:rsidRDefault="00430620" w:rsidP="00430620">
      <w:pPr>
        <w:spacing w:after="120"/>
        <w:ind w:left="851" w:right="-8"/>
        <w:jc w:val="both"/>
        <w:rPr>
          <w:rFonts w:ascii="Calibri" w:hAnsi="Calibri" w:cs="Calibri"/>
          <w:color w:val="000000"/>
          <w:sz w:val="20"/>
          <w:szCs w:val="20"/>
        </w:rPr>
      </w:pPr>
      <w:r w:rsidRPr="004929EA">
        <w:rPr>
          <w:rFonts w:ascii="Calibri" w:hAnsi="Calibri" w:cs="Calibri"/>
          <w:color w:val="000000"/>
          <w:sz w:val="20"/>
          <w:szCs w:val="20"/>
        </w:rPr>
        <w:t xml:space="preserve">Ha </w:t>
      </w:r>
      <w:r w:rsidRPr="004929EA">
        <w:rPr>
          <w:rFonts w:ascii="Calibri" w:hAnsi="Calibri" w:cs="Calibri"/>
          <w:sz w:val="20"/>
          <w:szCs w:val="20"/>
        </w:rPr>
        <w:t xml:space="preserve">a </w:t>
      </w:r>
      <w:r w:rsidR="00CF1970" w:rsidRPr="004929EA">
        <w:rPr>
          <w:rFonts w:ascii="Calibri" w:hAnsi="Calibri" w:cs="Calibri"/>
          <w:sz w:val="20"/>
          <w:szCs w:val="20"/>
        </w:rPr>
        <w:t>J</w:t>
      </w:r>
      <w:r w:rsidRPr="004929EA">
        <w:rPr>
          <w:rFonts w:ascii="Calibri" w:hAnsi="Calibri" w:cs="Calibri"/>
          <w:sz w:val="20"/>
          <w:szCs w:val="20"/>
        </w:rPr>
        <w:t>átékos</w:t>
      </w:r>
      <w:r w:rsidRPr="004929EA">
        <w:rPr>
          <w:rFonts w:ascii="Calibri" w:hAnsi="Calibri" w:cs="Calibri"/>
          <w:color w:val="000000"/>
          <w:sz w:val="20"/>
          <w:szCs w:val="20"/>
        </w:rPr>
        <w:t xml:space="preserve"> úgy ítéli meg, hogy az Adatkezelő általi személyes adatainak kezelése megsérti a mindenkor hatályos adatvédelmi jogszabályok, így különösen az Általános Adatvédelmi Rendelet rendelkezéseit, jogában áll a szokásos tartózkodási helye, a munkahelye vagy a feltételezett jogsértés helye szerinti tagállam illetékes adatvédelmi felügyeleti hatóságához panasszal fordulni. Magyarországon a Nemzeti Adatvédelmi és Információszabadság Hatóságnál („</w:t>
      </w:r>
      <w:r w:rsidRPr="004929EA">
        <w:rPr>
          <w:rFonts w:ascii="Calibri" w:hAnsi="Calibri" w:cs="Calibri"/>
          <w:b/>
          <w:bCs/>
          <w:color w:val="000000"/>
          <w:sz w:val="20"/>
          <w:szCs w:val="20"/>
        </w:rPr>
        <w:t>NAIH</w:t>
      </w:r>
      <w:r w:rsidRPr="004929EA">
        <w:rPr>
          <w:rFonts w:ascii="Calibri" w:hAnsi="Calibri" w:cs="Calibri"/>
          <w:color w:val="000000"/>
          <w:sz w:val="20"/>
          <w:szCs w:val="20"/>
        </w:rPr>
        <w:t xml:space="preserve">”) lehet panaszt benyújtani. A NAIH elérhetőségei: </w:t>
      </w:r>
    </w:p>
    <w:p w14:paraId="4D4C5DA9" w14:textId="77777777" w:rsidR="00430620" w:rsidRPr="004929EA" w:rsidRDefault="00430620" w:rsidP="00430620">
      <w:pPr>
        <w:ind w:left="851" w:right="-8"/>
        <w:jc w:val="both"/>
        <w:rPr>
          <w:rFonts w:ascii="Calibri" w:hAnsi="Calibri" w:cs="Calibri"/>
          <w:color w:val="000000"/>
          <w:sz w:val="20"/>
          <w:szCs w:val="20"/>
        </w:rPr>
      </w:pPr>
      <w:r w:rsidRPr="004929EA">
        <w:rPr>
          <w:rFonts w:ascii="Calibri" w:hAnsi="Calibri" w:cs="Calibri"/>
          <w:color w:val="000000"/>
          <w:sz w:val="20"/>
          <w:szCs w:val="20"/>
        </w:rPr>
        <w:t xml:space="preserve">Honlap: </w:t>
      </w:r>
      <w:hyperlink r:id="rId16" w:history="1">
        <w:r w:rsidRPr="004929EA">
          <w:rPr>
            <w:rStyle w:val="Hiperhivatkozs"/>
            <w:rFonts w:ascii="Calibri" w:hAnsi="Calibri" w:cs="Calibri"/>
            <w:color w:val="000000"/>
            <w:sz w:val="20"/>
            <w:szCs w:val="20"/>
          </w:rPr>
          <w:t>http://naih.hu/</w:t>
        </w:r>
      </w:hyperlink>
    </w:p>
    <w:p w14:paraId="05B1F7BC" w14:textId="77777777" w:rsidR="00430620" w:rsidRPr="004929EA" w:rsidRDefault="00430620" w:rsidP="00430620">
      <w:pPr>
        <w:ind w:left="851" w:right="-8"/>
        <w:jc w:val="both"/>
        <w:rPr>
          <w:rFonts w:ascii="Calibri" w:hAnsi="Calibri" w:cs="Calibri"/>
          <w:color w:val="000000"/>
          <w:sz w:val="20"/>
          <w:szCs w:val="20"/>
        </w:rPr>
      </w:pPr>
      <w:r w:rsidRPr="004929EA">
        <w:rPr>
          <w:rFonts w:ascii="Calibri" w:hAnsi="Calibri" w:cs="Calibri"/>
          <w:color w:val="000000"/>
          <w:sz w:val="20"/>
          <w:szCs w:val="20"/>
        </w:rPr>
        <w:t xml:space="preserve">Cím: </w:t>
      </w:r>
      <w:r w:rsidR="00CF1970" w:rsidRPr="004929EA">
        <w:rPr>
          <w:rFonts w:ascii="Calibri" w:hAnsi="Calibri" w:cs="Calibri"/>
          <w:color w:val="000000"/>
          <w:sz w:val="20"/>
          <w:szCs w:val="20"/>
        </w:rPr>
        <w:t xml:space="preserve">1055 </w:t>
      </w:r>
      <w:r w:rsidRPr="004929EA">
        <w:rPr>
          <w:rFonts w:ascii="Calibri" w:hAnsi="Calibri" w:cs="Calibri"/>
          <w:color w:val="000000"/>
          <w:sz w:val="20"/>
          <w:szCs w:val="20"/>
        </w:rPr>
        <w:t xml:space="preserve">Budapest, Falk Miksa </w:t>
      </w:r>
      <w:r w:rsidR="00CF1970" w:rsidRPr="004929EA">
        <w:rPr>
          <w:rFonts w:ascii="Calibri" w:hAnsi="Calibri" w:cs="Calibri"/>
          <w:color w:val="000000"/>
          <w:sz w:val="20"/>
          <w:szCs w:val="20"/>
        </w:rPr>
        <w:t xml:space="preserve">utca </w:t>
      </w:r>
      <w:r w:rsidRPr="004929EA">
        <w:rPr>
          <w:rFonts w:ascii="Calibri" w:hAnsi="Calibri" w:cs="Calibri"/>
          <w:color w:val="000000"/>
          <w:sz w:val="20"/>
          <w:szCs w:val="20"/>
        </w:rPr>
        <w:t>9-11.</w:t>
      </w:r>
    </w:p>
    <w:p w14:paraId="1779AAE3" w14:textId="77777777" w:rsidR="00430620" w:rsidRPr="004929EA" w:rsidRDefault="00430620" w:rsidP="00430620">
      <w:pPr>
        <w:ind w:left="851" w:right="-8"/>
        <w:jc w:val="both"/>
        <w:rPr>
          <w:rFonts w:ascii="Calibri" w:hAnsi="Calibri" w:cs="Calibri"/>
          <w:color w:val="000000"/>
          <w:sz w:val="20"/>
          <w:szCs w:val="20"/>
        </w:rPr>
      </w:pPr>
      <w:r w:rsidRPr="004929EA">
        <w:rPr>
          <w:rFonts w:ascii="Calibri" w:hAnsi="Calibri" w:cs="Calibri"/>
          <w:color w:val="000000"/>
          <w:sz w:val="20"/>
          <w:szCs w:val="20"/>
        </w:rPr>
        <w:t>Levelezési cím: Budapest 1363 Pf. 9.</w:t>
      </w:r>
    </w:p>
    <w:p w14:paraId="319D73CC" w14:textId="77777777" w:rsidR="00430620" w:rsidRPr="004929EA" w:rsidRDefault="00430620" w:rsidP="00430620">
      <w:pPr>
        <w:ind w:left="851" w:right="-8"/>
        <w:jc w:val="both"/>
        <w:rPr>
          <w:rFonts w:ascii="Calibri" w:hAnsi="Calibri" w:cs="Calibri"/>
          <w:color w:val="000000"/>
          <w:sz w:val="20"/>
          <w:szCs w:val="20"/>
        </w:rPr>
      </w:pPr>
      <w:r w:rsidRPr="004929EA">
        <w:rPr>
          <w:rFonts w:ascii="Calibri" w:hAnsi="Calibri" w:cs="Calibri"/>
          <w:color w:val="000000"/>
          <w:sz w:val="20"/>
          <w:szCs w:val="20"/>
        </w:rPr>
        <w:t>Telefon: +36-1-391-1400</w:t>
      </w:r>
    </w:p>
    <w:p w14:paraId="00702ED5" w14:textId="77777777" w:rsidR="00430620" w:rsidRPr="004929EA" w:rsidRDefault="00430620" w:rsidP="00430620">
      <w:pPr>
        <w:spacing w:after="120"/>
        <w:ind w:left="851" w:right="-8"/>
        <w:jc w:val="both"/>
        <w:rPr>
          <w:rFonts w:ascii="Calibri" w:hAnsi="Calibri" w:cs="Calibri"/>
          <w:color w:val="000000"/>
          <w:sz w:val="20"/>
          <w:szCs w:val="20"/>
        </w:rPr>
      </w:pPr>
      <w:r w:rsidRPr="004929EA">
        <w:rPr>
          <w:rFonts w:ascii="Calibri" w:hAnsi="Calibri" w:cs="Calibri"/>
          <w:color w:val="000000"/>
          <w:sz w:val="20"/>
          <w:szCs w:val="20"/>
        </w:rPr>
        <w:t xml:space="preserve">E-mail: </w:t>
      </w:r>
      <w:hyperlink r:id="rId17" w:history="1">
        <w:r w:rsidRPr="004929EA">
          <w:rPr>
            <w:rStyle w:val="Hiperhivatkozs"/>
            <w:rFonts w:ascii="Calibri" w:hAnsi="Calibri" w:cs="Calibri"/>
            <w:sz w:val="20"/>
            <w:szCs w:val="20"/>
          </w:rPr>
          <w:t>ugyfelszolgalat@naih.hu</w:t>
        </w:r>
      </w:hyperlink>
      <w:r w:rsidRPr="004929EA">
        <w:rPr>
          <w:rFonts w:ascii="Calibri" w:hAnsi="Calibri" w:cs="Calibri"/>
          <w:color w:val="000000"/>
          <w:sz w:val="20"/>
          <w:szCs w:val="20"/>
        </w:rPr>
        <w:t xml:space="preserve"> </w:t>
      </w:r>
    </w:p>
    <w:p w14:paraId="6AC14D0F" w14:textId="77777777" w:rsidR="00430620" w:rsidRPr="004929EA" w:rsidRDefault="00430620" w:rsidP="00430620">
      <w:pPr>
        <w:spacing w:after="120"/>
        <w:ind w:left="851" w:right="-8"/>
        <w:jc w:val="both"/>
        <w:rPr>
          <w:rFonts w:ascii="Calibri" w:hAnsi="Calibri" w:cs="Calibri"/>
          <w:color w:val="000000"/>
          <w:sz w:val="20"/>
          <w:szCs w:val="20"/>
        </w:rPr>
      </w:pPr>
      <w:r w:rsidRPr="004929EA">
        <w:rPr>
          <w:rFonts w:ascii="Calibri" w:hAnsi="Calibri" w:cs="Calibri"/>
          <w:sz w:val="20"/>
          <w:szCs w:val="20"/>
        </w:rPr>
        <w:t xml:space="preserve">A </w:t>
      </w:r>
      <w:r w:rsidR="00CF1970" w:rsidRPr="004929EA">
        <w:rPr>
          <w:rFonts w:ascii="Calibri" w:hAnsi="Calibri" w:cs="Calibri"/>
          <w:sz w:val="20"/>
          <w:szCs w:val="20"/>
        </w:rPr>
        <w:t>J</w:t>
      </w:r>
      <w:r w:rsidRPr="004929EA">
        <w:rPr>
          <w:rFonts w:ascii="Calibri" w:hAnsi="Calibri" w:cs="Calibri"/>
          <w:sz w:val="20"/>
          <w:szCs w:val="20"/>
        </w:rPr>
        <w:t>átékosnak</w:t>
      </w:r>
      <w:r w:rsidRPr="004929EA">
        <w:rPr>
          <w:rFonts w:ascii="Calibri" w:hAnsi="Calibri" w:cs="Calibri"/>
          <w:color w:val="000000"/>
          <w:sz w:val="20"/>
          <w:szCs w:val="20"/>
        </w:rPr>
        <w:t xml:space="preserve"> joga van más, így különösen a szokásos tartózkodási helye, munkahelye vagy a feltételezett jogsértés helye szerinti európai uniós tagállamban létrehozott felügyeleti hatóságnál is panaszt tenni.</w:t>
      </w:r>
    </w:p>
    <w:p w14:paraId="2D0FE2A9" w14:textId="0366D7B0" w:rsidR="00430620" w:rsidRPr="004929EA" w:rsidRDefault="00430620" w:rsidP="00E97968">
      <w:pPr>
        <w:spacing w:after="120"/>
        <w:ind w:left="851" w:right="-8"/>
        <w:jc w:val="both"/>
        <w:rPr>
          <w:rFonts w:ascii="Calibri" w:hAnsi="Calibri" w:cs="Calibri"/>
          <w:color w:val="000000"/>
          <w:sz w:val="20"/>
          <w:szCs w:val="20"/>
        </w:rPr>
      </w:pPr>
      <w:r w:rsidRPr="004929EA">
        <w:rPr>
          <w:rFonts w:ascii="Calibri" w:hAnsi="Calibri" w:cs="Calibri"/>
          <w:sz w:val="20"/>
          <w:szCs w:val="20"/>
        </w:rPr>
        <w:t xml:space="preserve">A </w:t>
      </w:r>
      <w:r w:rsidR="00CF1970" w:rsidRPr="004929EA">
        <w:rPr>
          <w:rFonts w:ascii="Calibri" w:hAnsi="Calibri" w:cs="Calibri"/>
          <w:sz w:val="20"/>
          <w:szCs w:val="20"/>
        </w:rPr>
        <w:t>J</w:t>
      </w:r>
      <w:r w:rsidRPr="004929EA">
        <w:rPr>
          <w:rFonts w:ascii="Calibri" w:hAnsi="Calibri" w:cs="Calibri"/>
          <w:sz w:val="20"/>
          <w:szCs w:val="20"/>
        </w:rPr>
        <w:t>átékos</w:t>
      </w:r>
      <w:r w:rsidRPr="004929EA">
        <w:rPr>
          <w:rFonts w:ascii="Calibri" w:hAnsi="Calibri" w:cs="Calibri"/>
          <w:color w:val="000000"/>
          <w:sz w:val="20"/>
          <w:szCs w:val="20"/>
        </w:rPr>
        <w:t xml:space="preserve"> – panasztételi jogától függetlenül – fenti jogsérelem esetén bírósághoz is fordulhat. Az Adatkezelő esetén az illetékes bíróság a </w:t>
      </w:r>
      <w:r w:rsidR="00CF1970" w:rsidRPr="004929EA">
        <w:rPr>
          <w:rFonts w:ascii="Calibri" w:hAnsi="Calibri" w:cs="Calibri"/>
          <w:color w:val="000000"/>
          <w:sz w:val="20"/>
          <w:szCs w:val="20"/>
        </w:rPr>
        <w:t xml:space="preserve">Veszprémi </w:t>
      </w:r>
      <w:r w:rsidRPr="004929EA">
        <w:rPr>
          <w:rFonts w:ascii="Calibri" w:hAnsi="Calibri" w:cs="Calibri"/>
          <w:color w:val="000000"/>
          <w:sz w:val="20"/>
          <w:szCs w:val="20"/>
        </w:rPr>
        <w:t xml:space="preserve">Törvényszék, azonban </w:t>
      </w:r>
      <w:r w:rsidRPr="004929EA">
        <w:rPr>
          <w:rFonts w:ascii="Calibri" w:hAnsi="Calibri" w:cs="Calibri"/>
          <w:sz w:val="20"/>
          <w:szCs w:val="20"/>
        </w:rPr>
        <w:t xml:space="preserve">a </w:t>
      </w:r>
      <w:r w:rsidR="00CF1970" w:rsidRPr="004929EA">
        <w:rPr>
          <w:rFonts w:ascii="Calibri" w:hAnsi="Calibri" w:cs="Calibri"/>
          <w:sz w:val="20"/>
          <w:szCs w:val="20"/>
        </w:rPr>
        <w:t>J</w:t>
      </w:r>
      <w:r w:rsidRPr="004929EA">
        <w:rPr>
          <w:rFonts w:ascii="Calibri" w:hAnsi="Calibri" w:cs="Calibri"/>
          <w:sz w:val="20"/>
          <w:szCs w:val="20"/>
        </w:rPr>
        <w:t>átékos</w:t>
      </w:r>
      <w:r w:rsidRPr="004929EA">
        <w:rPr>
          <w:rFonts w:ascii="Calibri" w:hAnsi="Calibri" w:cs="Calibri"/>
          <w:color w:val="000000"/>
          <w:sz w:val="20"/>
          <w:szCs w:val="20"/>
        </w:rPr>
        <w:t xml:space="preserve"> a pert a lakóhelye szerinti törvényszék előtt is megindíthatja. Magyarországon a törvényszékek elérhetősége az alábbi linken található: </w:t>
      </w:r>
      <w:hyperlink r:id="rId18" w:history="1">
        <w:r w:rsidRPr="004929EA">
          <w:rPr>
            <w:rStyle w:val="Hiperhivatkozs"/>
            <w:rFonts w:ascii="Calibri" w:hAnsi="Calibri" w:cs="Calibri"/>
            <w:color w:val="000000"/>
            <w:sz w:val="20"/>
            <w:szCs w:val="20"/>
          </w:rPr>
          <w:t>http://birosag.hu/torvenyszekek</w:t>
        </w:r>
      </w:hyperlink>
      <w:r w:rsidRPr="004929EA">
        <w:rPr>
          <w:rFonts w:ascii="Calibri" w:hAnsi="Calibri" w:cs="Calibri"/>
          <w:color w:val="000000"/>
          <w:sz w:val="20"/>
          <w:szCs w:val="20"/>
        </w:rPr>
        <w:t xml:space="preserve">. </w:t>
      </w:r>
    </w:p>
    <w:p w14:paraId="55773300" w14:textId="77777777" w:rsidR="00430620" w:rsidRPr="004929EA" w:rsidRDefault="00430620" w:rsidP="008F1BEA">
      <w:pPr>
        <w:jc w:val="both"/>
        <w:rPr>
          <w:rFonts w:ascii="Calibri" w:hAnsi="Calibri" w:cs="Calibri"/>
          <w:sz w:val="20"/>
          <w:szCs w:val="20"/>
        </w:rPr>
      </w:pPr>
      <w:r w:rsidRPr="004929EA">
        <w:rPr>
          <w:rFonts w:ascii="Calibri" w:hAnsi="Calibri" w:cs="Calibri"/>
          <w:sz w:val="20"/>
          <w:szCs w:val="20"/>
        </w:rPr>
        <w:t>8.</w:t>
      </w:r>
      <w:r w:rsidR="00976252" w:rsidRPr="004929EA">
        <w:rPr>
          <w:rFonts w:ascii="Calibri" w:hAnsi="Calibri" w:cs="Calibri"/>
          <w:sz w:val="20"/>
          <w:szCs w:val="20"/>
        </w:rPr>
        <w:t>8</w:t>
      </w:r>
      <w:r w:rsidR="00976252" w:rsidRPr="004929EA">
        <w:rPr>
          <w:rFonts w:ascii="Calibri" w:hAnsi="Calibri" w:cs="Calibri"/>
          <w:sz w:val="20"/>
          <w:szCs w:val="20"/>
        </w:rPr>
        <w:tab/>
      </w:r>
      <w:r w:rsidRPr="004929EA">
        <w:rPr>
          <w:rFonts w:ascii="Calibri" w:hAnsi="Calibri" w:cs="Calibri"/>
          <w:sz w:val="20"/>
          <w:szCs w:val="20"/>
        </w:rPr>
        <w:t>Kérelmek megválaszolásának határideje</w:t>
      </w:r>
    </w:p>
    <w:p w14:paraId="58EC7D63" w14:textId="77777777" w:rsidR="00976252" w:rsidRPr="004929EA" w:rsidRDefault="00976252" w:rsidP="00D1772B">
      <w:pPr>
        <w:jc w:val="both"/>
        <w:rPr>
          <w:rFonts w:ascii="Calibri" w:hAnsi="Calibri" w:cs="Calibri"/>
          <w:sz w:val="20"/>
          <w:szCs w:val="20"/>
        </w:rPr>
      </w:pPr>
    </w:p>
    <w:p w14:paraId="03931882" w14:textId="77777777" w:rsidR="00430620" w:rsidRPr="004929EA" w:rsidRDefault="00430620" w:rsidP="00D1772B">
      <w:pPr>
        <w:jc w:val="both"/>
        <w:rPr>
          <w:rFonts w:ascii="Calibri" w:hAnsi="Calibri" w:cs="Calibri"/>
          <w:sz w:val="20"/>
          <w:szCs w:val="20"/>
        </w:rPr>
      </w:pPr>
      <w:r w:rsidRPr="004929EA">
        <w:rPr>
          <w:rFonts w:ascii="Calibri" w:hAnsi="Calibri" w:cs="Calibri"/>
          <w:sz w:val="20"/>
          <w:szCs w:val="20"/>
        </w:rPr>
        <w:t xml:space="preserve">A Játékos személyes adatai kezelésével kapcsolatosan a Szervezőhöz fordulhat. A Szervező a lehető legrövidebb időn belül, de legkésőbb a kérelem beérkezésétől számított 30 napon belül tájékoztatja a Játékost a kérelme nyomán hozott intézkedésekről. </w:t>
      </w:r>
    </w:p>
    <w:p w14:paraId="3D1FE907" w14:textId="77777777" w:rsidR="00F4540A" w:rsidRPr="004929EA" w:rsidRDefault="00F4540A" w:rsidP="006E7BA2">
      <w:pPr>
        <w:pStyle w:val="NormlWeb"/>
        <w:spacing w:before="0" w:beforeAutospacing="0" w:after="0" w:afterAutospacing="0" w:line="20" w:lineRule="atLeast"/>
        <w:jc w:val="both"/>
        <w:rPr>
          <w:rFonts w:ascii="Calibri" w:hAnsi="Calibri" w:cs="Calibri"/>
          <w:sz w:val="20"/>
          <w:szCs w:val="20"/>
        </w:rPr>
      </w:pPr>
    </w:p>
    <w:p w14:paraId="0C3B750F" w14:textId="77777777" w:rsidR="00647DC1" w:rsidRPr="004929EA" w:rsidRDefault="004F72CD" w:rsidP="006E7BA2">
      <w:pPr>
        <w:pStyle w:val="NormlWeb"/>
        <w:spacing w:before="0" w:beforeAutospacing="0" w:after="0" w:afterAutospacing="0" w:line="20" w:lineRule="atLeast"/>
        <w:jc w:val="both"/>
        <w:rPr>
          <w:rFonts w:ascii="Calibri" w:hAnsi="Calibri" w:cs="Calibri"/>
          <w:b/>
          <w:bCs/>
          <w:sz w:val="20"/>
          <w:szCs w:val="20"/>
        </w:rPr>
      </w:pPr>
      <w:r w:rsidRPr="004929EA">
        <w:rPr>
          <w:rFonts w:ascii="Calibri" w:hAnsi="Calibri" w:cs="Calibri"/>
          <w:b/>
          <w:bCs/>
          <w:sz w:val="20"/>
          <w:szCs w:val="20"/>
        </w:rPr>
        <w:t>9</w:t>
      </w:r>
      <w:r w:rsidR="00647DC1" w:rsidRPr="004929EA">
        <w:rPr>
          <w:rFonts w:ascii="Calibri" w:hAnsi="Calibri" w:cs="Calibri"/>
          <w:b/>
          <w:bCs/>
          <w:sz w:val="20"/>
          <w:szCs w:val="20"/>
        </w:rPr>
        <w:t xml:space="preserve">. Vegyes rendelkezések </w:t>
      </w:r>
    </w:p>
    <w:p w14:paraId="600666D0" w14:textId="77777777" w:rsidR="00DE2820" w:rsidRPr="004929EA" w:rsidRDefault="00DE2820" w:rsidP="006E7BA2">
      <w:pPr>
        <w:pStyle w:val="NormlWeb"/>
        <w:spacing w:before="0" w:beforeAutospacing="0" w:after="0" w:afterAutospacing="0" w:line="20" w:lineRule="atLeast"/>
        <w:jc w:val="both"/>
        <w:rPr>
          <w:rFonts w:ascii="Calibri" w:hAnsi="Calibri" w:cs="Calibri"/>
          <w:sz w:val="20"/>
          <w:szCs w:val="20"/>
        </w:rPr>
      </w:pPr>
    </w:p>
    <w:p w14:paraId="70A31366" w14:textId="77777777" w:rsidR="00630563" w:rsidRPr="004929EA" w:rsidRDefault="00976252" w:rsidP="00D1772B">
      <w:pPr>
        <w:ind w:left="708" w:hanging="708"/>
        <w:jc w:val="both"/>
        <w:rPr>
          <w:rFonts w:ascii="Calibri" w:hAnsi="Calibri" w:cs="Calibri"/>
          <w:sz w:val="20"/>
          <w:szCs w:val="20"/>
        </w:rPr>
      </w:pPr>
      <w:r w:rsidRPr="004929EA">
        <w:rPr>
          <w:rFonts w:ascii="Calibri" w:hAnsi="Calibri" w:cs="Calibri"/>
          <w:sz w:val="20"/>
          <w:szCs w:val="20"/>
        </w:rPr>
        <w:t>9.1</w:t>
      </w:r>
      <w:r w:rsidRPr="004929EA">
        <w:rPr>
          <w:rFonts w:ascii="Calibri" w:hAnsi="Calibri" w:cs="Calibri"/>
          <w:sz w:val="20"/>
          <w:szCs w:val="20"/>
        </w:rPr>
        <w:tab/>
      </w:r>
      <w:r w:rsidR="00647DC1" w:rsidRPr="004929EA">
        <w:rPr>
          <w:rFonts w:ascii="Calibri" w:hAnsi="Calibri" w:cs="Calibri"/>
          <w:sz w:val="20"/>
          <w:szCs w:val="20"/>
        </w:rPr>
        <w:t>Amennyiben a Szervező tudomására jut, hogy ezen játékszabály 2. pontjában kizárásra került sz</w:t>
      </w:r>
      <w:r w:rsidR="00545C8B" w:rsidRPr="004929EA">
        <w:rPr>
          <w:rFonts w:ascii="Calibri" w:hAnsi="Calibri" w:cs="Calibri"/>
          <w:sz w:val="20"/>
          <w:szCs w:val="20"/>
        </w:rPr>
        <w:t>emély mégis részt vett a J</w:t>
      </w:r>
      <w:r w:rsidR="00647DC1" w:rsidRPr="004929EA">
        <w:rPr>
          <w:rFonts w:ascii="Calibri" w:hAnsi="Calibri" w:cs="Calibri"/>
          <w:sz w:val="20"/>
          <w:szCs w:val="20"/>
        </w:rPr>
        <w:t>át</w:t>
      </w:r>
      <w:r w:rsidR="00545C8B" w:rsidRPr="004929EA">
        <w:rPr>
          <w:rFonts w:ascii="Calibri" w:hAnsi="Calibri" w:cs="Calibri"/>
          <w:sz w:val="20"/>
          <w:szCs w:val="20"/>
        </w:rPr>
        <w:t>ékban, a Szervező e személyt a J</w:t>
      </w:r>
      <w:r w:rsidR="00647DC1" w:rsidRPr="004929EA">
        <w:rPr>
          <w:rFonts w:ascii="Calibri" w:hAnsi="Calibri" w:cs="Calibri"/>
          <w:sz w:val="20"/>
          <w:szCs w:val="20"/>
        </w:rPr>
        <w:t xml:space="preserve">átékból kizárhatja és tőle az esetlegesen átadott </w:t>
      </w:r>
      <w:r w:rsidR="00545C8B" w:rsidRPr="004929EA">
        <w:rPr>
          <w:rFonts w:ascii="Calibri" w:hAnsi="Calibri" w:cs="Calibri"/>
          <w:sz w:val="20"/>
          <w:szCs w:val="20"/>
        </w:rPr>
        <w:t>nyereményt (illetve annak árát)</w:t>
      </w:r>
      <w:r w:rsidR="00647DC1" w:rsidRPr="004929EA">
        <w:rPr>
          <w:rFonts w:ascii="Calibri" w:hAnsi="Calibri" w:cs="Calibri"/>
          <w:sz w:val="20"/>
          <w:szCs w:val="20"/>
        </w:rPr>
        <w:t xml:space="preserve"> visszakövetelheti. </w:t>
      </w:r>
      <w:r w:rsidR="00AF0DBF" w:rsidRPr="004929EA">
        <w:rPr>
          <w:rFonts w:ascii="Calibri" w:hAnsi="Calibri" w:cs="Calibri"/>
          <w:sz w:val="20"/>
          <w:szCs w:val="20"/>
        </w:rPr>
        <w:t xml:space="preserve"> </w:t>
      </w:r>
    </w:p>
    <w:p w14:paraId="3B2C2817" w14:textId="77777777" w:rsidR="00630563" w:rsidRPr="004929EA" w:rsidRDefault="00630563" w:rsidP="00630563">
      <w:pPr>
        <w:ind w:left="708"/>
        <w:jc w:val="both"/>
        <w:rPr>
          <w:rFonts w:ascii="Calibri" w:hAnsi="Calibri" w:cs="Calibri"/>
          <w:sz w:val="20"/>
          <w:szCs w:val="20"/>
        </w:rPr>
      </w:pPr>
    </w:p>
    <w:p w14:paraId="280AD3E6" w14:textId="77777777" w:rsidR="00630563" w:rsidRPr="004929EA" w:rsidRDefault="00976252" w:rsidP="00D1772B">
      <w:pPr>
        <w:ind w:left="708" w:hanging="708"/>
        <w:jc w:val="both"/>
        <w:rPr>
          <w:rFonts w:ascii="Calibri" w:hAnsi="Calibri" w:cs="Calibri"/>
          <w:sz w:val="20"/>
          <w:szCs w:val="20"/>
        </w:rPr>
      </w:pPr>
      <w:r w:rsidRPr="004929EA">
        <w:rPr>
          <w:rFonts w:ascii="Calibri" w:hAnsi="Calibri" w:cs="Calibri"/>
          <w:sz w:val="20"/>
          <w:szCs w:val="20"/>
        </w:rPr>
        <w:t>9.2</w:t>
      </w:r>
      <w:r w:rsidRPr="004929EA">
        <w:rPr>
          <w:rFonts w:ascii="Calibri" w:hAnsi="Calibri" w:cs="Calibri"/>
          <w:sz w:val="20"/>
          <w:szCs w:val="20"/>
        </w:rPr>
        <w:tab/>
      </w:r>
      <w:r w:rsidR="00545C8B" w:rsidRPr="004929EA">
        <w:rPr>
          <w:rFonts w:ascii="Calibri" w:hAnsi="Calibri" w:cs="Calibri"/>
          <w:sz w:val="20"/>
          <w:szCs w:val="20"/>
        </w:rPr>
        <w:t xml:space="preserve">A Játékban a Játékosnak olyan e-mail címet kell megadnia, amin a Játék ideje alatt értesíthető nyertességéről, illetve a további teendőiről. Ezen felelősség a Játékosé, ebből fakadó problémákért a Szervezőt semmilyen felelősség nem terheli. </w:t>
      </w:r>
    </w:p>
    <w:p w14:paraId="426FD45A" w14:textId="77777777" w:rsidR="00630563" w:rsidRPr="004929EA" w:rsidRDefault="00630563" w:rsidP="00630563">
      <w:pPr>
        <w:ind w:left="708"/>
        <w:jc w:val="both"/>
        <w:rPr>
          <w:rFonts w:ascii="Calibri" w:hAnsi="Calibri" w:cs="Calibri"/>
          <w:sz w:val="20"/>
          <w:szCs w:val="20"/>
        </w:rPr>
      </w:pPr>
    </w:p>
    <w:p w14:paraId="57326A91" w14:textId="77777777" w:rsidR="00545C8B" w:rsidRPr="004929EA" w:rsidRDefault="008F1BEA" w:rsidP="00D1772B">
      <w:pPr>
        <w:ind w:left="708" w:hanging="708"/>
        <w:jc w:val="both"/>
        <w:rPr>
          <w:rFonts w:ascii="Calibri" w:hAnsi="Calibri" w:cs="Calibri"/>
          <w:sz w:val="20"/>
          <w:szCs w:val="20"/>
        </w:rPr>
      </w:pPr>
      <w:r w:rsidRPr="004929EA">
        <w:rPr>
          <w:rFonts w:ascii="Calibri" w:hAnsi="Calibri" w:cs="Calibri"/>
          <w:sz w:val="20"/>
          <w:szCs w:val="20"/>
        </w:rPr>
        <w:t>9.3</w:t>
      </w:r>
      <w:r w:rsidRPr="004929EA">
        <w:rPr>
          <w:rFonts w:ascii="Calibri" w:hAnsi="Calibri" w:cs="Calibri"/>
          <w:sz w:val="20"/>
          <w:szCs w:val="20"/>
        </w:rPr>
        <w:tab/>
      </w:r>
      <w:r w:rsidR="00545C8B" w:rsidRPr="004929EA">
        <w:rPr>
          <w:rFonts w:ascii="Calibri" w:hAnsi="Calibri" w:cs="Calibri"/>
          <w:sz w:val="20"/>
          <w:szCs w:val="20"/>
        </w:rPr>
        <w:t>A Szervező semmilyen felelősséget nem vállal, illetve mindennem</w:t>
      </w:r>
      <w:r w:rsidR="00630563" w:rsidRPr="004929EA">
        <w:rPr>
          <w:rFonts w:ascii="Calibri" w:hAnsi="Calibri" w:cs="Calibri"/>
          <w:sz w:val="20"/>
          <w:szCs w:val="20"/>
        </w:rPr>
        <w:t xml:space="preserve">ű kártérítési igényt kizár az értesítéssel </w:t>
      </w:r>
      <w:r w:rsidR="00545C8B" w:rsidRPr="004929EA">
        <w:rPr>
          <w:rFonts w:ascii="Calibri" w:hAnsi="Calibri" w:cs="Calibri"/>
          <w:sz w:val="20"/>
          <w:szCs w:val="20"/>
        </w:rPr>
        <w:t>kapcsolatban esetlegesen felmerülő technikai hibákért, továbbá kizár minden kártalanítási, kártérítési igényt a Játék során, a Játék esetleges hibáiból, hiányosságaiból, hibás működéséből, a Játék során bekövetkezett késésekből eredő vagy ahhoz kapcsolódó költségekért, károkért, veszteségekért.</w:t>
      </w:r>
    </w:p>
    <w:p w14:paraId="442F2FC4" w14:textId="77777777" w:rsidR="00630563" w:rsidRPr="004929EA" w:rsidRDefault="00630563" w:rsidP="00630563">
      <w:pPr>
        <w:ind w:left="720"/>
        <w:jc w:val="both"/>
        <w:rPr>
          <w:rFonts w:ascii="Calibri" w:hAnsi="Calibri" w:cs="Calibri"/>
          <w:sz w:val="20"/>
          <w:szCs w:val="20"/>
        </w:rPr>
      </w:pPr>
    </w:p>
    <w:p w14:paraId="61484C0A" w14:textId="77777777" w:rsidR="00630563" w:rsidRPr="004929EA" w:rsidRDefault="008F1BEA" w:rsidP="00D1772B">
      <w:pPr>
        <w:ind w:left="708" w:hanging="708"/>
        <w:jc w:val="both"/>
        <w:rPr>
          <w:rFonts w:ascii="Calibri" w:hAnsi="Calibri" w:cs="Calibri"/>
          <w:sz w:val="20"/>
          <w:szCs w:val="20"/>
        </w:rPr>
      </w:pPr>
      <w:r w:rsidRPr="004929EA">
        <w:rPr>
          <w:rFonts w:ascii="Calibri" w:hAnsi="Calibri" w:cs="Calibri"/>
          <w:sz w:val="20"/>
          <w:szCs w:val="20"/>
        </w:rPr>
        <w:t>9.4</w:t>
      </w:r>
      <w:r w:rsidRPr="004929EA">
        <w:rPr>
          <w:rFonts w:ascii="Calibri" w:hAnsi="Calibri" w:cs="Calibri"/>
          <w:sz w:val="20"/>
          <w:szCs w:val="20"/>
        </w:rPr>
        <w:tab/>
      </w:r>
      <w:r w:rsidR="00545C8B" w:rsidRPr="004929EA">
        <w:rPr>
          <w:rFonts w:ascii="Calibri" w:hAnsi="Calibri" w:cs="Calibri"/>
          <w:sz w:val="20"/>
          <w:szCs w:val="20"/>
        </w:rPr>
        <w:t>A Szervező nem tartozik felelősséggel a telekommunikációs és informatikai eszközök rendelkezésre állásáért és működéséért, illetve harmadik személyek tevékenységéért. A Szervező nem tartozik felelősséggel az online felületek helytelen működéséért, amely tőle független okra vezethető vissza, így különösképpen: az online felületet működtető kiszolgáló hibája vagy elérhetetlensége, az internet-hálózathoz való csatlakozás hiánya, a gerinchálózat működési zavarai, az internetes felülethez, vagy annak egy részéhez történő csatlakozás sikertelensége.</w:t>
      </w:r>
    </w:p>
    <w:p w14:paraId="2D9A13AB" w14:textId="77777777" w:rsidR="00630563" w:rsidRPr="004929EA" w:rsidRDefault="00630563" w:rsidP="00630563">
      <w:pPr>
        <w:ind w:left="720"/>
        <w:jc w:val="both"/>
        <w:rPr>
          <w:rFonts w:ascii="Calibri" w:hAnsi="Calibri" w:cs="Calibri"/>
          <w:sz w:val="20"/>
          <w:szCs w:val="20"/>
        </w:rPr>
      </w:pPr>
    </w:p>
    <w:p w14:paraId="69104FD0" w14:textId="310D1C6C" w:rsidR="00545C8B" w:rsidRPr="00293280" w:rsidRDefault="008F1BEA" w:rsidP="00E97968">
      <w:pPr>
        <w:ind w:left="708" w:hanging="708"/>
        <w:jc w:val="both"/>
        <w:rPr>
          <w:rFonts w:ascii="Calibri" w:hAnsi="Calibri" w:cs="Calibri"/>
          <w:sz w:val="20"/>
          <w:szCs w:val="20"/>
        </w:rPr>
      </w:pPr>
      <w:r w:rsidRPr="004929EA">
        <w:rPr>
          <w:rFonts w:ascii="Calibri" w:hAnsi="Calibri" w:cs="Calibri"/>
          <w:sz w:val="20"/>
          <w:szCs w:val="20"/>
        </w:rPr>
        <w:t>9.5</w:t>
      </w:r>
      <w:r w:rsidRPr="004929EA">
        <w:rPr>
          <w:rFonts w:ascii="Calibri" w:hAnsi="Calibri" w:cs="Calibri"/>
          <w:sz w:val="20"/>
          <w:szCs w:val="20"/>
        </w:rPr>
        <w:tab/>
      </w:r>
      <w:r w:rsidR="007912B2" w:rsidRPr="004929EA">
        <w:rPr>
          <w:rFonts w:ascii="Calibri" w:hAnsi="Calibri" w:cs="Calibri"/>
          <w:sz w:val="20"/>
          <w:szCs w:val="20"/>
        </w:rPr>
        <w:t>A Szervező visszavonhatja vagy megszüntetheti a Játékot részben, vagy egészben bármilyen technikai vagy működési okból kifolyólag. Abban az esetben, ha a Játék megszüntetésre kerül a Szervező által, az Szervező törekszik arra, hogy a megszüntetés tényét előzetesen nyilvánosságra hozza. A Szervező fenntartja magának a jogot arra, hogy ezen feltételeket vagy magát a Játékot kiegészítse,</w:t>
      </w:r>
      <w:r w:rsidRPr="004929EA">
        <w:rPr>
          <w:rFonts w:ascii="Calibri" w:hAnsi="Calibri" w:cs="Calibri"/>
          <w:sz w:val="20"/>
          <w:szCs w:val="20"/>
        </w:rPr>
        <w:t xml:space="preserve"> </w:t>
      </w:r>
      <w:r w:rsidR="007912B2" w:rsidRPr="004929EA">
        <w:rPr>
          <w:rFonts w:ascii="Calibri" w:hAnsi="Calibri" w:cs="Calibri"/>
          <w:sz w:val="20"/>
          <w:szCs w:val="20"/>
        </w:rPr>
        <w:t>vagy módosítsa.</w:t>
      </w:r>
    </w:p>
    <w:sectPr w:rsidR="00545C8B" w:rsidRPr="00293280" w:rsidSect="00B00516">
      <w:headerReference w:type="default" r:id="rId19"/>
      <w:footerReference w:type="default" r:id="rId20"/>
      <w:pgSz w:w="11906" w:h="16838" w:code="9"/>
      <w:pgMar w:top="851"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D2D8" w14:textId="77777777" w:rsidR="00D03770" w:rsidRDefault="00D03770">
      <w:r>
        <w:separator/>
      </w:r>
    </w:p>
  </w:endnote>
  <w:endnote w:type="continuationSeparator" w:id="0">
    <w:p w14:paraId="7BA19EE4" w14:textId="77777777" w:rsidR="00D03770" w:rsidRDefault="00D03770">
      <w:r>
        <w:continuationSeparator/>
      </w:r>
    </w:p>
  </w:endnote>
  <w:endnote w:type="continuationNotice" w:id="1">
    <w:p w14:paraId="42A4A011" w14:textId="77777777" w:rsidR="00D03770" w:rsidRDefault="00D03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7721" w14:textId="77777777" w:rsidR="00CB57ED" w:rsidRDefault="00CB57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A7D4" w14:textId="77777777" w:rsidR="00D03770" w:rsidRDefault="00D03770">
      <w:r>
        <w:separator/>
      </w:r>
    </w:p>
  </w:footnote>
  <w:footnote w:type="continuationSeparator" w:id="0">
    <w:p w14:paraId="1242AAB5" w14:textId="77777777" w:rsidR="00D03770" w:rsidRDefault="00D03770">
      <w:r>
        <w:continuationSeparator/>
      </w:r>
    </w:p>
  </w:footnote>
  <w:footnote w:type="continuationNotice" w:id="1">
    <w:p w14:paraId="46E3BCA8" w14:textId="77777777" w:rsidR="00D03770" w:rsidRDefault="00D03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A460" w14:textId="77777777" w:rsidR="00CB57ED" w:rsidRDefault="00CB57E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EE1"/>
    <w:multiLevelType w:val="multilevel"/>
    <w:tmpl w:val="FCB20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A6"/>
    <w:multiLevelType w:val="hybridMultilevel"/>
    <w:tmpl w:val="67E09D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960A5C"/>
    <w:multiLevelType w:val="hybridMultilevel"/>
    <w:tmpl w:val="5F16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44BCD"/>
    <w:multiLevelType w:val="hybridMultilevel"/>
    <w:tmpl w:val="705ABDF0"/>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4" w15:restartNumberingAfterBreak="0">
    <w:nsid w:val="2149207D"/>
    <w:multiLevelType w:val="hybridMultilevel"/>
    <w:tmpl w:val="2398078E"/>
    <w:lvl w:ilvl="0" w:tplc="9760BC94">
      <w:start w:val="8"/>
      <w:numFmt w:val="bullet"/>
      <w:lvlText w:val="-"/>
      <w:lvlJc w:val="left"/>
      <w:pPr>
        <w:tabs>
          <w:tab w:val="num" w:pos="1068"/>
        </w:tabs>
        <w:ind w:left="1068" w:hanging="360"/>
      </w:pPr>
      <w:rPr>
        <w:rFonts w:ascii="Arial" w:eastAsia="Times New Roman" w:hAnsi="Arial" w:cs="Aria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1B258FD"/>
    <w:multiLevelType w:val="hybridMultilevel"/>
    <w:tmpl w:val="469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27EC1"/>
    <w:multiLevelType w:val="hybridMultilevel"/>
    <w:tmpl w:val="CEA0484A"/>
    <w:lvl w:ilvl="0" w:tplc="79DC5D4E">
      <w:start w:val="1"/>
      <w:numFmt w:val="upperRoman"/>
      <w:lvlText w:val="%1.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FB57FB5"/>
    <w:multiLevelType w:val="hybridMultilevel"/>
    <w:tmpl w:val="0CB4ADE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FD705C9"/>
    <w:multiLevelType w:val="hybridMultilevel"/>
    <w:tmpl w:val="085ADBFA"/>
    <w:lvl w:ilvl="0" w:tplc="BC3850AA">
      <w:start w:val="2"/>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2551D5C"/>
    <w:multiLevelType w:val="multilevel"/>
    <w:tmpl w:val="138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05CEC"/>
    <w:multiLevelType w:val="hybridMultilevel"/>
    <w:tmpl w:val="3B385C4A"/>
    <w:lvl w:ilvl="0" w:tplc="4ABA4564">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03F6798"/>
    <w:multiLevelType w:val="hybridMultilevel"/>
    <w:tmpl w:val="6BC0328A"/>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417E34F4"/>
    <w:multiLevelType w:val="hybridMultilevel"/>
    <w:tmpl w:val="4DA41B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6B67C57"/>
    <w:multiLevelType w:val="hybridMultilevel"/>
    <w:tmpl w:val="D6F62C1A"/>
    <w:lvl w:ilvl="0" w:tplc="37EEF39E">
      <w:numFmt w:val="bullet"/>
      <w:lvlText w:val="-"/>
      <w:lvlJc w:val="left"/>
      <w:pPr>
        <w:tabs>
          <w:tab w:val="num" w:pos="1428"/>
        </w:tabs>
        <w:ind w:left="1428" w:hanging="360"/>
      </w:pPr>
      <w:rPr>
        <w:rFonts w:ascii="Arial" w:eastAsia="Times New Roman" w:hAnsi="Arial" w:cs="Aria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E8174B6"/>
    <w:multiLevelType w:val="multilevel"/>
    <w:tmpl w:val="5A025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F93770F"/>
    <w:multiLevelType w:val="hybridMultilevel"/>
    <w:tmpl w:val="9B2A08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14C25EB"/>
    <w:multiLevelType w:val="hybridMultilevel"/>
    <w:tmpl w:val="C44E9134"/>
    <w:lvl w:ilvl="0" w:tplc="174E4A02">
      <w:start w:val="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86490"/>
    <w:multiLevelType w:val="multilevel"/>
    <w:tmpl w:val="50C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D21DF"/>
    <w:multiLevelType w:val="multilevel"/>
    <w:tmpl w:val="5E1CD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092A"/>
    <w:multiLevelType w:val="multilevel"/>
    <w:tmpl w:val="69CC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038E0"/>
    <w:multiLevelType w:val="hybridMultilevel"/>
    <w:tmpl w:val="CB3E9242"/>
    <w:lvl w:ilvl="0" w:tplc="E8CEA6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3E35213"/>
    <w:multiLevelType w:val="hybridMultilevel"/>
    <w:tmpl w:val="EC3A26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4B54C22"/>
    <w:multiLevelType w:val="hybridMultilevel"/>
    <w:tmpl w:val="081C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777C9"/>
    <w:multiLevelType w:val="multilevel"/>
    <w:tmpl w:val="52B6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85A0F"/>
    <w:multiLevelType w:val="hybridMultilevel"/>
    <w:tmpl w:val="9DE04926"/>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B3F27FD"/>
    <w:multiLevelType w:val="multilevel"/>
    <w:tmpl w:val="8E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9139CA"/>
    <w:multiLevelType w:val="hybridMultilevel"/>
    <w:tmpl w:val="7E78646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768E7338"/>
    <w:multiLevelType w:val="hybridMultilevel"/>
    <w:tmpl w:val="24F29DC8"/>
    <w:lvl w:ilvl="0" w:tplc="CB96DB0E">
      <w:start w:val="5"/>
      <w:numFmt w:val="bullet"/>
      <w:lvlText w:val="-"/>
      <w:lvlJc w:val="left"/>
      <w:pPr>
        <w:ind w:left="410" w:hanging="360"/>
      </w:pPr>
      <w:rPr>
        <w:rFonts w:ascii="Calibri" w:eastAsia="Times New Roman" w:hAnsi="Calibri" w:cs="Calibri" w:hint="default"/>
      </w:rPr>
    </w:lvl>
    <w:lvl w:ilvl="1" w:tplc="040E0003" w:tentative="1">
      <w:start w:val="1"/>
      <w:numFmt w:val="bullet"/>
      <w:lvlText w:val="o"/>
      <w:lvlJc w:val="left"/>
      <w:pPr>
        <w:ind w:left="1130" w:hanging="360"/>
      </w:pPr>
      <w:rPr>
        <w:rFonts w:ascii="Courier New" w:hAnsi="Courier New" w:cs="Courier New" w:hint="default"/>
      </w:rPr>
    </w:lvl>
    <w:lvl w:ilvl="2" w:tplc="040E0005" w:tentative="1">
      <w:start w:val="1"/>
      <w:numFmt w:val="bullet"/>
      <w:lvlText w:val=""/>
      <w:lvlJc w:val="left"/>
      <w:pPr>
        <w:ind w:left="1850" w:hanging="360"/>
      </w:pPr>
      <w:rPr>
        <w:rFonts w:ascii="Wingdings" w:hAnsi="Wingdings" w:hint="default"/>
      </w:rPr>
    </w:lvl>
    <w:lvl w:ilvl="3" w:tplc="040E0001" w:tentative="1">
      <w:start w:val="1"/>
      <w:numFmt w:val="bullet"/>
      <w:lvlText w:val=""/>
      <w:lvlJc w:val="left"/>
      <w:pPr>
        <w:ind w:left="2570" w:hanging="360"/>
      </w:pPr>
      <w:rPr>
        <w:rFonts w:ascii="Symbol" w:hAnsi="Symbol" w:hint="default"/>
      </w:rPr>
    </w:lvl>
    <w:lvl w:ilvl="4" w:tplc="040E0003" w:tentative="1">
      <w:start w:val="1"/>
      <w:numFmt w:val="bullet"/>
      <w:lvlText w:val="o"/>
      <w:lvlJc w:val="left"/>
      <w:pPr>
        <w:ind w:left="3290" w:hanging="360"/>
      </w:pPr>
      <w:rPr>
        <w:rFonts w:ascii="Courier New" w:hAnsi="Courier New" w:cs="Courier New" w:hint="default"/>
      </w:rPr>
    </w:lvl>
    <w:lvl w:ilvl="5" w:tplc="040E0005" w:tentative="1">
      <w:start w:val="1"/>
      <w:numFmt w:val="bullet"/>
      <w:lvlText w:val=""/>
      <w:lvlJc w:val="left"/>
      <w:pPr>
        <w:ind w:left="4010" w:hanging="360"/>
      </w:pPr>
      <w:rPr>
        <w:rFonts w:ascii="Wingdings" w:hAnsi="Wingdings" w:hint="default"/>
      </w:rPr>
    </w:lvl>
    <w:lvl w:ilvl="6" w:tplc="040E0001" w:tentative="1">
      <w:start w:val="1"/>
      <w:numFmt w:val="bullet"/>
      <w:lvlText w:val=""/>
      <w:lvlJc w:val="left"/>
      <w:pPr>
        <w:ind w:left="4730" w:hanging="360"/>
      </w:pPr>
      <w:rPr>
        <w:rFonts w:ascii="Symbol" w:hAnsi="Symbol" w:hint="default"/>
      </w:rPr>
    </w:lvl>
    <w:lvl w:ilvl="7" w:tplc="040E0003" w:tentative="1">
      <w:start w:val="1"/>
      <w:numFmt w:val="bullet"/>
      <w:lvlText w:val="o"/>
      <w:lvlJc w:val="left"/>
      <w:pPr>
        <w:ind w:left="5450" w:hanging="360"/>
      </w:pPr>
      <w:rPr>
        <w:rFonts w:ascii="Courier New" w:hAnsi="Courier New" w:cs="Courier New" w:hint="default"/>
      </w:rPr>
    </w:lvl>
    <w:lvl w:ilvl="8" w:tplc="040E0005" w:tentative="1">
      <w:start w:val="1"/>
      <w:numFmt w:val="bullet"/>
      <w:lvlText w:val=""/>
      <w:lvlJc w:val="left"/>
      <w:pPr>
        <w:ind w:left="6170" w:hanging="360"/>
      </w:pPr>
      <w:rPr>
        <w:rFonts w:ascii="Wingdings" w:hAnsi="Wingdings" w:hint="default"/>
      </w:rPr>
    </w:lvl>
  </w:abstractNum>
  <w:abstractNum w:abstractNumId="28" w15:restartNumberingAfterBreak="0">
    <w:nsid w:val="78A10DFD"/>
    <w:multiLevelType w:val="multilevel"/>
    <w:tmpl w:val="A0545D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AB0378"/>
    <w:multiLevelType w:val="hybridMultilevel"/>
    <w:tmpl w:val="A54030E8"/>
    <w:lvl w:ilvl="0" w:tplc="040E0019">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9BC7FD6"/>
    <w:multiLevelType w:val="multilevel"/>
    <w:tmpl w:val="5A025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BE55F20"/>
    <w:multiLevelType w:val="hybridMultilevel"/>
    <w:tmpl w:val="1A3E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76867">
    <w:abstractNumId w:val="2"/>
  </w:num>
  <w:num w:numId="2" w16cid:durableId="957638277">
    <w:abstractNumId w:val="29"/>
  </w:num>
  <w:num w:numId="3" w16cid:durableId="1230193996">
    <w:abstractNumId w:val="11"/>
  </w:num>
  <w:num w:numId="4" w16cid:durableId="886919313">
    <w:abstractNumId w:val="13"/>
  </w:num>
  <w:num w:numId="5" w16cid:durableId="317617880">
    <w:abstractNumId w:val="4"/>
  </w:num>
  <w:num w:numId="6" w16cid:durableId="366874496">
    <w:abstractNumId w:val="7"/>
  </w:num>
  <w:num w:numId="7" w16cid:durableId="1714692527">
    <w:abstractNumId w:val="14"/>
  </w:num>
  <w:num w:numId="8" w16cid:durableId="2104179810">
    <w:abstractNumId w:val="8"/>
  </w:num>
  <w:num w:numId="9" w16cid:durableId="10036272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513891">
    <w:abstractNumId w:val="30"/>
  </w:num>
  <w:num w:numId="11" w16cid:durableId="783580110">
    <w:abstractNumId w:val="24"/>
  </w:num>
  <w:num w:numId="12" w16cid:durableId="1424377287">
    <w:abstractNumId w:val="16"/>
  </w:num>
  <w:num w:numId="13" w16cid:durableId="826091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539997">
    <w:abstractNumId w:val="22"/>
  </w:num>
  <w:num w:numId="15" w16cid:durableId="1492408593">
    <w:abstractNumId w:val="5"/>
  </w:num>
  <w:num w:numId="16" w16cid:durableId="815023996">
    <w:abstractNumId w:val="31"/>
  </w:num>
  <w:num w:numId="17" w16cid:durableId="827479484">
    <w:abstractNumId w:val="27"/>
  </w:num>
  <w:num w:numId="18" w16cid:durableId="1614440366">
    <w:abstractNumId w:val="10"/>
  </w:num>
  <w:num w:numId="19" w16cid:durableId="1273366930">
    <w:abstractNumId w:val="15"/>
  </w:num>
  <w:num w:numId="20" w16cid:durableId="1425110658">
    <w:abstractNumId w:val="6"/>
  </w:num>
  <w:num w:numId="21" w16cid:durableId="929049432">
    <w:abstractNumId w:val="1"/>
  </w:num>
  <w:num w:numId="22" w16cid:durableId="225344033">
    <w:abstractNumId w:val="12"/>
  </w:num>
  <w:num w:numId="23" w16cid:durableId="538081123">
    <w:abstractNumId w:val="3"/>
  </w:num>
  <w:num w:numId="24" w16cid:durableId="1440372287">
    <w:abstractNumId w:val="3"/>
  </w:num>
  <w:num w:numId="25" w16cid:durableId="471378">
    <w:abstractNumId w:val="20"/>
  </w:num>
  <w:num w:numId="26" w16cid:durableId="394743828">
    <w:abstractNumId w:val="21"/>
  </w:num>
  <w:num w:numId="27" w16cid:durableId="1831866284">
    <w:abstractNumId w:val="26"/>
  </w:num>
  <w:num w:numId="28" w16cid:durableId="1022168772">
    <w:abstractNumId w:val="18"/>
  </w:num>
  <w:num w:numId="29" w16cid:durableId="1657565720">
    <w:abstractNumId w:val="9"/>
  </w:num>
  <w:num w:numId="30" w16cid:durableId="927496158">
    <w:abstractNumId w:val="17"/>
  </w:num>
  <w:num w:numId="31" w16cid:durableId="1620407952">
    <w:abstractNumId w:val="19"/>
  </w:num>
  <w:num w:numId="32" w16cid:durableId="1553998779">
    <w:abstractNumId w:val="23"/>
  </w:num>
  <w:num w:numId="33" w16cid:durableId="1414087070">
    <w:abstractNumId w:val="25"/>
  </w:num>
  <w:num w:numId="34" w16cid:durableId="1238054953">
    <w:abstractNumId w:val="0"/>
  </w:num>
  <w:num w:numId="35" w16cid:durableId="6822484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6C"/>
    <w:rsid w:val="00000992"/>
    <w:rsid w:val="00003382"/>
    <w:rsid w:val="00010F52"/>
    <w:rsid w:val="00015B2F"/>
    <w:rsid w:val="00022054"/>
    <w:rsid w:val="00022BA7"/>
    <w:rsid w:val="0002645E"/>
    <w:rsid w:val="00041F48"/>
    <w:rsid w:val="00045587"/>
    <w:rsid w:val="000477CE"/>
    <w:rsid w:val="00054578"/>
    <w:rsid w:val="0005696A"/>
    <w:rsid w:val="00056F71"/>
    <w:rsid w:val="00063826"/>
    <w:rsid w:val="000647CD"/>
    <w:rsid w:val="00064E8D"/>
    <w:rsid w:val="000658FD"/>
    <w:rsid w:val="00065E78"/>
    <w:rsid w:val="00066AEF"/>
    <w:rsid w:val="000741A8"/>
    <w:rsid w:val="0008347B"/>
    <w:rsid w:val="000846EF"/>
    <w:rsid w:val="00085210"/>
    <w:rsid w:val="00085503"/>
    <w:rsid w:val="00087BC8"/>
    <w:rsid w:val="00090584"/>
    <w:rsid w:val="00096AA7"/>
    <w:rsid w:val="000A3024"/>
    <w:rsid w:val="000A73CA"/>
    <w:rsid w:val="000B1300"/>
    <w:rsid w:val="000B1BA9"/>
    <w:rsid w:val="000B1FB2"/>
    <w:rsid w:val="000B2AC3"/>
    <w:rsid w:val="000B576C"/>
    <w:rsid w:val="000C24D6"/>
    <w:rsid w:val="000D0EE5"/>
    <w:rsid w:val="000D6310"/>
    <w:rsid w:val="000E18A1"/>
    <w:rsid w:val="000E2745"/>
    <w:rsid w:val="00100834"/>
    <w:rsid w:val="0011005C"/>
    <w:rsid w:val="001100F6"/>
    <w:rsid w:val="0011103B"/>
    <w:rsid w:val="00112E66"/>
    <w:rsid w:val="00113E7E"/>
    <w:rsid w:val="00126961"/>
    <w:rsid w:val="001471B7"/>
    <w:rsid w:val="00147A9E"/>
    <w:rsid w:val="00150E56"/>
    <w:rsid w:val="0015167C"/>
    <w:rsid w:val="00156AE0"/>
    <w:rsid w:val="0016396C"/>
    <w:rsid w:val="00165500"/>
    <w:rsid w:val="00166830"/>
    <w:rsid w:val="001673B9"/>
    <w:rsid w:val="00172618"/>
    <w:rsid w:val="00174C7E"/>
    <w:rsid w:val="00186587"/>
    <w:rsid w:val="00192800"/>
    <w:rsid w:val="00192BDE"/>
    <w:rsid w:val="001A1F76"/>
    <w:rsid w:val="001A3E70"/>
    <w:rsid w:val="001B0367"/>
    <w:rsid w:val="001B1666"/>
    <w:rsid w:val="001B1D66"/>
    <w:rsid w:val="001B6DB6"/>
    <w:rsid w:val="001B7FFA"/>
    <w:rsid w:val="001C1C3D"/>
    <w:rsid w:val="001C3594"/>
    <w:rsid w:val="001D1F75"/>
    <w:rsid w:val="001D21D2"/>
    <w:rsid w:val="001D4579"/>
    <w:rsid w:val="001D701D"/>
    <w:rsid w:val="001D722B"/>
    <w:rsid w:val="001E08B9"/>
    <w:rsid w:val="001E3949"/>
    <w:rsid w:val="001E43AB"/>
    <w:rsid w:val="001F11E8"/>
    <w:rsid w:val="001F66F6"/>
    <w:rsid w:val="001F7EF4"/>
    <w:rsid w:val="002009D3"/>
    <w:rsid w:val="00216273"/>
    <w:rsid w:val="00223337"/>
    <w:rsid w:val="00223675"/>
    <w:rsid w:val="00223F4C"/>
    <w:rsid w:val="00227A6D"/>
    <w:rsid w:val="0023097F"/>
    <w:rsid w:val="002317E8"/>
    <w:rsid w:val="002345A0"/>
    <w:rsid w:val="00234F94"/>
    <w:rsid w:val="002376B2"/>
    <w:rsid w:val="0024778C"/>
    <w:rsid w:val="002551A6"/>
    <w:rsid w:val="00281DE9"/>
    <w:rsid w:val="002827D6"/>
    <w:rsid w:val="00284718"/>
    <w:rsid w:val="00287438"/>
    <w:rsid w:val="0029216D"/>
    <w:rsid w:val="00293280"/>
    <w:rsid w:val="00294E4E"/>
    <w:rsid w:val="002A32A3"/>
    <w:rsid w:val="002A332C"/>
    <w:rsid w:val="002A44C4"/>
    <w:rsid w:val="002A71BB"/>
    <w:rsid w:val="002A74B7"/>
    <w:rsid w:val="002A7952"/>
    <w:rsid w:val="002B074C"/>
    <w:rsid w:val="002B158D"/>
    <w:rsid w:val="002B3DA6"/>
    <w:rsid w:val="002C1E51"/>
    <w:rsid w:val="002C5079"/>
    <w:rsid w:val="002C5B5C"/>
    <w:rsid w:val="002D0A36"/>
    <w:rsid w:val="002D33FE"/>
    <w:rsid w:val="002D5484"/>
    <w:rsid w:val="002D7ACC"/>
    <w:rsid w:val="002E0A7A"/>
    <w:rsid w:val="002E6B1B"/>
    <w:rsid w:val="002E7D52"/>
    <w:rsid w:val="002F1BF3"/>
    <w:rsid w:val="002F37C5"/>
    <w:rsid w:val="002F64F8"/>
    <w:rsid w:val="00300305"/>
    <w:rsid w:val="00300FB2"/>
    <w:rsid w:val="00301388"/>
    <w:rsid w:val="00302527"/>
    <w:rsid w:val="003045B8"/>
    <w:rsid w:val="003073C4"/>
    <w:rsid w:val="00310B07"/>
    <w:rsid w:val="00322DCD"/>
    <w:rsid w:val="003315B1"/>
    <w:rsid w:val="0033372E"/>
    <w:rsid w:val="00333FA7"/>
    <w:rsid w:val="00334B5A"/>
    <w:rsid w:val="0034497B"/>
    <w:rsid w:val="003453DC"/>
    <w:rsid w:val="00345C2C"/>
    <w:rsid w:val="00346262"/>
    <w:rsid w:val="00347C31"/>
    <w:rsid w:val="003539FB"/>
    <w:rsid w:val="00357D9E"/>
    <w:rsid w:val="00372DAF"/>
    <w:rsid w:val="0037484E"/>
    <w:rsid w:val="0037554E"/>
    <w:rsid w:val="003776C9"/>
    <w:rsid w:val="00377C16"/>
    <w:rsid w:val="00390E8B"/>
    <w:rsid w:val="00394ABF"/>
    <w:rsid w:val="003A33D5"/>
    <w:rsid w:val="003A48D9"/>
    <w:rsid w:val="003B40B4"/>
    <w:rsid w:val="003B5326"/>
    <w:rsid w:val="003C433C"/>
    <w:rsid w:val="003C71E2"/>
    <w:rsid w:val="003D75B0"/>
    <w:rsid w:val="003E0FCA"/>
    <w:rsid w:val="003F6C5E"/>
    <w:rsid w:val="004008B9"/>
    <w:rsid w:val="0040096C"/>
    <w:rsid w:val="004036FE"/>
    <w:rsid w:val="004156D3"/>
    <w:rsid w:val="00416B2E"/>
    <w:rsid w:val="00417092"/>
    <w:rsid w:val="00417786"/>
    <w:rsid w:val="0042094B"/>
    <w:rsid w:val="00424E18"/>
    <w:rsid w:val="004265F9"/>
    <w:rsid w:val="00430620"/>
    <w:rsid w:val="00431F8A"/>
    <w:rsid w:val="0043656E"/>
    <w:rsid w:val="00436E25"/>
    <w:rsid w:val="004457F2"/>
    <w:rsid w:val="00451762"/>
    <w:rsid w:val="00452B66"/>
    <w:rsid w:val="0046140B"/>
    <w:rsid w:val="00464CEF"/>
    <w:rsid w:val="00466CBC"/>
    <w:rsid w:val="004678D4"/>
    <w:rsid w:val="004719BF"/>
    <w:rsid w:val="00471CC1"/>
    <w:rsid w:val="00472EF8"/>
    <w:rsid w:val="00474095"/>
    <w:rsid w:val="00476F40"/>
    <w:rsid w:val="0048113C"/>
    <w:rsid w:val="0048172F"/>
    <w:rsid w:val="00484E6A"/>
    <w:rsid w:val="004867FA"/>
    <w:rsid w:val="00486AE6"/>
    <w:rsid w:val="00491993"/>
    <w:rsid w:val="00492914"/>
    <w:rsid w:val="004929EA"/>
    <w:rsid w:val="00494A08"/>
    <w:rsid w:val="004A1CC8"/>
    <w:rsid w:val="004A3FBE"/>
    <w:rsid w:val="004A5C03"/>
    <w:rsid w:val="004B0E11"/>
    <w:rsid w:val="004B20BB"/>
    <w:rsid w:val="004B48CD"/>
    <w:rsid w:val="004B6001"/>
    <w:rsid w:val="004C0663"/>
    <w:rsid w:val="004C21EF"/>
    <w:rsid w:val="004C438F"/>
    <w:rsid w:val="004C4D97"/>
    <w:rsid w:val="004C66BA"/>
    <w:rsid w:val="004D2E6B"/>
    <w:rsid w:val="004D44D8"/>
    <w:rsid w:val="004D53CC"/>
    <w:rsid w:val="004D6DFE"/>
    <w:rsid w:val="004E0040"/>
    <w:rsid w:val="004E4334"/>
    <w:rsid w:val="004E5DD9"/>
    <w:rsid w:val="004F271A"/>
    <w:rsid w:val="004F2CB4"/>
    <w:rsid w:val="004F45B4"/>
    <w:rsid w:val="004F69B0"/>
    <w:rsid w:val="004F72CD"/>
    <w:rsid w:val="004F7FA9"/>
    <w:rsid w:val="0050041C"/>
    <w:rsid w:val="00511488"/>
    <w:rsid w:val="005170B3"/>
    <w:rsid w:val="005267F0"/>
    <w:rsid w:val="0052743A"/>
    <w:rsid w:val="0053174C"/>
    <w:rsid w:val="00534226"/>
    <w:rsid w:val="00534342"/>
    <w:rsid w:val="00545C8B"/>
    <w:rsid w:val="00545CCF"/>
    <w:rsid w:val="00545ECE"/>
    <w:rsid w:val="00550201"/>
    <w:rsid w:val="005512B9"/>
    <w:rsid w:val="005640E2"/>
    <w:rsid w:val="00567B5A"/>
    <w:rsid w:val="00572266"/>
    <w:rsid w:val="005751C9"/>
    <w:rsid w:val="005758DC"/>
    <w:rsid w:val="00576D17"/>
    <w:rsid w:val="0057731F"/>
    <w:rsid w:val="00585882"/>
    <w:rsid w:val="0059445D"/>
    <w:rsid w:val="00594CA4"/>
    <w:rsid w:val="005951DE"/>
    <w:rsid w:val="005A0850"/>
    <w:rsid w:val="005B2253"/>
    <w:rsid w:val="005B430F"/>
    <w:rsid w:val="005C1185"/>
    <w:rsid w:val="005C165D"/>
    <w:rsid w:val="005C3347"/>
    <w:rsid w:val="005C3A5C"/>
    <w:rsid w:val="005C41FD"/>
    <w:rsid w:val="005C6243"/>
    <w:rsid w:val="005C6D24"/>
    <w:rsid w:val="005D4772"/>
    <w:rsid w:val="005D7544"/>
    <w:rsid w:val="005E4E16"/>
    <w:rsid w:val="005F03F8"/>
    <w:rsid w:val="005F3AEA"/>
    <w:rsid w:val="005F601A"/>
    <w:rsid w:val="005F736A"/>
    <w:rsid w:val="00600D31"/>
    <w:rsid w:val="00603890"/>
    <w:rsid w:val="0060636E"/>
    <w:rsid w:val="0061011F"/>
    <w:rsid w:val="00610EDC"/>
    <w:rsid w:val="00611388"/>
    <w:rsid w:val="006129A2"/>
    <w:rsid w:val="006159E5"/>
    <w:rsid w:val="006227B0"/>
    <w:rsid w:val="006230F9"/>
    <w:rsid w:val="0062333F"/>
    <w:rsid w:val="00623AC5"/>
    <w:rsid w:val="00625627"/>
    <w:rsid w:val="00626099"/>
    <w:rsid w:val="00627EA2"/>
    <w:rsid w:val="0063025A"/>
    <w:rsid w:val="00630563"/>
    <w:rsid w:val="00647DC1"/>
    <w:rsid w:val="006506CC"/>
    <w:rsid w:val="0065107B"/>
    <w:rsid w:val="00653DF2"/>
    <w:rsid w:val="00655F2A"/>
    <w:rsid w:val="006621EB"/>
    <w:rsid w:val="006623CB"/>
    <w:rsid w:val="00664075"/>
    <w:rsid w:val="00665C8B"/>
    <w:rsid w:val="00665D3C"/>
    <w:rsid w:val="006704B8"/>
    <w:rsid w:val="00672D5B"/>
    <w:rsid w:val="006745F9"/>
    <w:rsid w:val="00676054"/>
    <w:rsid w:val="006810D1"/>
    <w:rsid w:val="006A0624"/>
    <w:rsid w:val="006A1BC1"/>
    <w:rsid w:val="006A2B64"/>
    <w:rsid w:val="006B044F"/>
    <w:rsid w:val="006B2927"/>
    <w:rsid w:val="006B6DD0"/>
    <w:rsid w:val="006D4A67"/>
    <w:rsid w:val="006D6C75"/>
    <w:rsid w:val="006E4B17"/>
    <w:rsid w:val="006E58BA"/>
    <w:rsid w:val="006E7BA2"/>
    <w:rsid w:val="006F3B5F"/>
    <w:rsid w:val="006F740F"/>
    <w:rsid w:val="007043FB"/>
    <w:rsid w:val="007079C0"/>
    <w:rsid w:val="00710F62"/>
    <w:rsid w:val="00721EAD"/>
    <w:rsid w:val="00724302"/>
    <w:rsid w:val="00726A0D"/>
    <w:rsid w:val="00737A1D"/>
    <w:rsid w:val="007420A6"/>
    <w:rsid w:val="00742F9D"/>
    <w:rsid w:val="00743F8E"/>
    <w:rsid w:val="00755703"/>
    <w:rsid w:val="00765458"/>
    <w:rsid w:val="00766B7B"/>
    <w:rsid w:val="00773B3F"/>
    <w:rsid w:val="007748AD"/>
    <w:rsid w:val="00774FF1"/>
    <w:rsid w:val="007756BE"/>
    <w:rsid w:val="0078624A"/>
    <w:rsid w:val="00786EDC"/>
    <w:rsid w:val="00787FA2"/>
    <w:rsid w:val="00790749"/>
    <w:rsid w:val="007912B2"/>
    <w:rsid w:val="007920A9"/>
    <w:rsid w:val="00792D1B"/>
    <w:rsid w:val="00794B29"/>
    <w:rsid w:val="00794CBD"/>
    <w:rsid w:val="007A3B6A"/>
    <w:rsid w:val="007A3CE4"/>
    <w:rsid w:val="007A4DC9"/>
    <w:rsid w:val="007B0980"/>
    <w:rsid w:val="007B535A"/>
    <w:rsid w:val="007B6440"/>
    <w:rsid w:val="007D3266"/>
    <w:rsid w:val="007D6082"/>
    <w:rsid w:val="007D6803"/>
    <w:rsid w:val="007D70C5"/>
    <w:rsid w:val="007E462D"/>
    <w:rsid w:val="007E67F5"/>
    <w:rsid w:val="007F07A2"/>
    <w:rsid w:val="007F1E0C"/>
    <w:rsid w:val="007F6940"/>
    <w:rsid w:val="00807904"/>
    <w:rsid w:val="00816503"/>
    <w:rsid w:val="00823AF2"/>
    <w:rsid w:val="008240A6"/>
    <w:rsid w:val="00831BA9"/>
    <w:rsid w:val="00834F4A"/>
    <w:rsid w:val="00842891"/>
    <w:rsid w:val="00854A0D"/>
    <w:rsid w:val="00854C43"/>
    <w:rsid w:val="00857707"/>
    <w:rsid w:val="008647BE"/>
    <w:rsid w:val="00880F7E"/>
    <w:rsid w:val="00882EE0"/>
    <w:rsid w:val="008878C9"/>
    <w:rsid w:val="0089208A"/>
    <w:rsid w:val="00894250"/>
    <w:rsid w:val="008A1BB1"/>
    <w:rsid w:val="008A23A4"/>
    <w:rsid w:val="008B4242"/>
    <w:rsid w:val="008B599F"/>
    <w:rsid w:val="008B6030"/>
    <w:rsid w:val="008B69D9"/>
    <w:rsid w:val="008C26ED"/>
    <w:rsid w:val="008C32E4"/>
    <w:rsid w:val="008C52CC"/>
    <w:rsid w:val="008C5CC5"/>
    <w:rsid w:val="008C75AB"/>
    <w:rsid w:val="008D27C0"/>
    <w:rsid w:val="008D3596"/>
    <w:rsid w:val="008D5EE4"/>
    <w:rsid w:val="008D65A2"/>
    <w:rsid w:val="008E753D"/>
    <w:rsid w:val="008F00A2"/>
    <w:rsid w:val="008F1BEA"/>
    <w:rsid w:val="008F1DC6"/>
    <w:rsid w:val="00903211"/>
    <w:rsid w:val="00914FAA"/>
    <w:rsid w:val="0091727F"/>
    <w:rsid w:val="00920E8A"/>
    <w:rsid w:val="00932808"/>
    <w:rsid w:val="0093331F"/>
    <w:rsid w:val="009358FA"/>
    <w:rsid w:val="00935DD8"/>
    <w:rsid w:val="009378A1"/>
    <w:rsid w:val="009430D7"/>
    <w:rsid w:val="009435E4"/>
    <w:rsid w:val="009516A5"/>
    <w:rsid w:val="00962ABC"/>
    <w:rsid w:val="00962C2D"/>
    <w:rsid w:val="009637E0"/>
    <w:rsid w:val="0096727B"/>
    <w:rsid w:val="00973834"/>
    <w:rsid w:val="00976252"/>
    <w:rsid w:val="009828D7"/>
    <w:rsid w:val="00985E6E"/>
    <w:rsid w:val="00991BA2"/>
    <w:rsid w:val="00991CBD"/>
    <w:rsid w:val="00992216"/>
    <w:rsid w:val="009929FD"/>
    <w:rsid w:val="00994A7E"/>
    <w:rsid w:val="009961DB"/>
    <w:rsid w:val="00996E71"/>
    <w:rsid w:val="009A21B4"/>
    <w:rsid w:val="009A7F7A"/>
    <w:rsid w:val="009C0368"/>
    <w:rsid w:val="009C1254"/>
    <w:rsid w:val="009C30AC"/>
    <w:rsid w:val="009C4D1E"/>
    <w:rsid w:val="009C7124"/>
    <w:rsid w:val="009D0C96"/>
    <w:rsid w:val="009D11B1"/>
    <w:rsid w:val="009D3F32"/>
    <w:rsid w:val="009D4FEF"/>
    <w:rsid w:val="009D5559"/>
    <w:rsid w:val="009D7DB1"/>
    <w:rsid w:val="009E0BBF"/>
    <w:rsid w:val="009E49FC"/>
    <w:rsid w:val="009E7742"/>
    <w:rsid w:val="009F0584"/>
    <w:rsid w:val="009F1F28"/>
    <w:rsid w:val="009F238F"/>
    <w:rsid w:val="009F3D4B"/>
    <w:rsid w:val="009F5D82"/>
    <w:rsid w:val="009F6576"/>
    <w:rsid w:val="009F7288"/>
    <w:rsid w:val="00A0404C"/>
    <w:rsid w:val="00A065DA"/>
    <w:rsid w:val="00A10E87"/>
    <w:rsid w:val="00A113CF"/>
    <w:rsid w:val="00A12A31"/>
    <w:rsid w:val="00A17105"/>
    <w:rsid w:val="00A209B9"/>
    <w:rsid w:val="00A30C98"/>
    <w:rsid w:val="00A310E2"/>
    <w:rsid w:val="00A312B8"/>
    <w:rsid w:val="00A3646B"/>
    <w:rsid w:val="00A44F8B"/>
    <w:rsid w:val="00A51BFE"/>
    <w:rsid w:val="00A53D6B"/>
    <w:rsid w:val="00A61A5F"/>
    <w:rsid w:val="00A62DE2"/>
    <w:rsid w:val="00A70418"/>
    <w:rsid w:val="00A71E2A"/>
    <w:rsid w:val="00A759EA"/>
    <w:rsid w:val="00A765F0"/>
    <w:rsid w:val="00A76DFB"/>
    <w:rsid w:val="00A77B38"/>
    <w:rsid w:val="00A80C84"/>
    <w:rsid w:val="00A829A0"/>
    <w:rsid w:val="00A82B52"/>
    <w:rsid w:val="00A84B12"/>
    <w:rsid w:val="00A906AD"/>
    <w:rsid w:val="00A9264C"/>
    <w:rsid w:val="00A967EE"/>
    <w:rsid w:val="00AB09F5"/>
    <w:rsid w:val="00AB1F94"/>
    <w:rsid w:val="00AB51C0"/>
    <w:rsid w:val="00AD2163"/>
    <w:rsid w:val="00AD57E2"/>
    <w:rsid w:val="00AE0273"/>
    <w:rsid w:val="00AE1FEB"/>
    <w:rsid w:val="00AE2A79"/>
    <w:rsid w:val="00AF0DBF"/>
    <w:rsid w:val="00AF4C90"/>
    <w:rsid w:val="00B00516"/>
    <w:rsid w:val="00B112BF"/>
    <w:rsid w:val="00B20B2D"/>
    <w:rsid w:val="00B23EA7"/>
    <w:rsid w:val="00B271F8"/>
    <w:rsid w:val="00B30589"/>
    <w:rsid w:val="00B31651"/>
    <w:rsid w:val="00B34B3F"/>
    <w:rsid w:val="00B52FFD"/>
    <w:rsid w:val="00B64079"/>
    <w:rsid w:val="00B67373"/>
    <w:rsid w:val="00B70C86"/>
    <w:rsid w:val="00B71AEC"/>
    <w:rsid w:val="00B83F72"/>
    <w:rsid w:val="00B87A63"/>
    <w:rsid w:val="00B903B0"/>
    <w:rsid w:val="00B95C49"/>
    <w:rsid w:val="00BA476D"/>
    <w:rsid w:val="00BA5AF0"/>
    <w:rsid w:val="00BB00F3"/>
    <w:rsid w:val="00BC065B"/>
    <w:rsid w:val="00BD1817"/>
    <w:rsid w:val="00BD18E6"/>
    <w:rsid w:val="00BD21EC"/>
    <w:rsid w:val="00BD31B5"/>
    <w:rsid w:val="00BD3853"/>
    <w:rsid w:val="00BE17A9"/>
    <w:rsid w:val="00BE543E"/>
    <w:rsid w:val="00BE5633"/>
    <w:rsid w:val="00BF08DC"/>
    <w:rsid w:val="00BF49C7"/>
    <w:rsid w:val="00BF539C"/>
    <w:rsid w:val="00BF76CA"/>
    <w:rsid w:val="00C00F85"/>
    <w:rsid w:val="00C05AD7"/>
    <w:rsid w:val="00C0734F"/>
    <w:rsid w:val="00C10CC5"/>
    <w:rsid w:val="00C121AF"/>
    <w:rsid w:val="00C12B6E"/>
    <w:rsid w:val="00C14F58"/>
    <w:rsid w:val="00C20075"/>
    <w:rsid w:val="00C233F6"/>
    <w:rsid w:val="00C35092"/>
    <w:rsid w:val="00C35B0B"/>
    <w:rsid w:val="00C3656A"/>
    <w:rsid w:val="00C418B0"/>
    <w:rsid w:val="00C43877"/>
    <w:rsid w:val="00C45D72"/>
    <w:rsid w:val="00C52727"/>
    <w:rsid w:val="00C570AE"/>
    <w:rsid w:val="00C62A43"/>
    <w:rsid w:val="00C6603C"/>
    <w:rsid w:val="00C67197"/>
    <w:rsid w:val="00C70540"/>
    <w:rsid w:val="00C73866"/>
    <w:rsid w:val="00C73B79"/>
    <w:rsid w:val="00C75DFC"/>
    <w:rsid w:val="00C77A6F"/>
    <w:rsid w:val="00C80B02"/>
    <w:rsid w:val="00C87B91"/>
    <w:rsid w:val="00C943A3"/>
    <w:rsid w:val="00C9473E"/>
    <w:rsid w:val="00CA3899"/>
    <w:rsid w:val="00CA5583"/>
    <w:rsid w:val="00CB004A"/>
    <w:rsid w:val="00CB0B54"/>
    <w:rsid w:val="00CB0C4B"/>
    <w:rsid w:val="00CB3A0F"/>
    <w:rsid w:val="00CB57ED"/>
    <w:rsid w:val="00CB7171"/>
    <w:rsid w:val="00CC2DA2"/>
    <w:rsid w:val="00CD35FF"/>
    <w:rsid w:val="00CD5890"/>
    <w:rsid w:val="00CD5E0A"/>
    <w:rsid w:val="00CD6311"/>
    <w:rsid w:val="00CE7696"/>
    <w:rsid w:val="00CF1970"/>
    <w:rsid w:val="00CF2320"/>
    <w:rsid w:val="00CF3451"/>
    <w:rsid w:val="00CF59FD"/>
    <w:rsid w:val="00CF5C58"/>
    <w:rsid w:val="00CF7A91"/>
    <w:rsid w:val="00D00307"/>
    <w:rsid w:val="00D03770"/>
    <w:rsid w:val="00D15382"/>
    <w:rsid w:val="00D16151"/>
    <w:rsid w:val="00D1772B"/>
    <w:rsid w:val="00D21FD6"/>
    <w:rsid w:val="00D222E5"/>
    <w:rsid w:val="00D2452B"/>
    <w:rsid w:val="00D3092E"/>
    <w:rsid w:val="00D30AE4"/>
    <w:rsid w:val="00D338C2"/>
    <w:rsid w:val="00D3503F"/>
    <w:rsid w:val="00D35F68"/>
    <w:rsid w:val="00D3686C"/>
    <w:rsid w:val="00D410E8"/>
    <w:rsid w:val="00D44D41"/>
    <w:rsid w:val="00D47253"/>
    <w:rsid w:val="00D5020D"/>
    <w:rsid w:val="00D50CB1"/>
    <w:rsid w:val="00D51BE0"/>
    <w:rsid w:val="00D56002"/>
    <w:rsid w:val="00D564E7"/>
    <w:rsid w:val="00D565A0"/>
    <w:rsid w:val="00D57F70"/>
    <w:rsid w:val="00D614E2"/>
    <w:rsid w:val="00D628FB"/>
    <w:rsid w:val="00D655E2"/>
    <w:rsid w:val="00D66B23"/>
    <w:rsid w:val="00D67346"/>
    <w:rsid w:val="00D709F4"/>
    <w:rsid w:val="00D73C6D"/>
    <w:rsid w:val="00D73D3C"/>
    <w:rsid w:val="00D81C1C"/>
    <w:rsid w:val="00D90B69"/>
    <w:rsid w:val="00D9189B"/>
    <w:rsid w:val="00D94FA4"/>
    <w:rsid w:val="00DA516E"/>
    <w:rsid w:val="00DA5C73"/>
    <w:rsid w:val="00DA76B0"/>
    <w:rsid w:val="00DB4F50"/>
    <w:rsid w:val="00DB74E5"/>
    <w:rsid w:val="00DC2766"/>
    <w:rsid w:val="00DC3289"/>
    <w:rsid w:val="00DC71AE"/>
    <w:rsid w:val="00DD0C12"/>
    <w:rsid w:val="00DD480B"/>
    <w:rsid w:val="00DE07AB"/>
    <w:rsid w:val="00DE11B7"/>
    <w:rsid w:val="00DE2820"/>
    <w:rsid w:val="00DE4AEC"/>
    <w:rsid w:val="00DE4BB5"/>
    <w:rsid w:val="00DE5B4E"/>
    <w:rsid w:val="00DE682F"/>
    <w:rsid w:val="00DF3D33"/>
    <w:rsid w:val="00E02F26"/>
    <w:rsid w:val="00E06646"/>
    <w:rsid w:val="00E1101C"/>
    <w:rsid w:val="00E15814"/>
    <w:rsid w:val="00E2508E"/>
    <w:rsid w:val="00E27071"/>
    <w:rsid w:val="00E3614D"/>
    <w:rsid w:val="00E37E17"/>
    <w:rsid w:val="00E52286"/>
    <w:rsid w:val="00E55AD6"/>
    <w:rsid w:val="00E56D94"/>
    <w:rsid w:val="00E67A78"/>
    <w:rsid w:val="00E72492"/>
    <w:rsid w:val="00E72526"/>
    <w:rsid w:val="00E74829"/>
    <w:rsid w:val="00E771DA"/>
    <w:rsid w:val="00E825F8"/>
    <w:rsid w:val="00E83DE3"/>
    <w:rsid w:val="00E84C34"/>
    <w:rsid w:val="00E90036"/>
    <w:rsid w:val="00E92A2E"/>
    <w:rsid w:val="00E97968"/>
    <w:rsid w:val="00EA032D"/>
    <w:rsid w:val="00EA1BCD"/>
    <w:rsid w:val="00EA316E"/>
    <w:rsid w:val="00EA61EF"/>
    <w:rsid w:val="00EA65E2"/>
    <w:rsid w:val="00EB4859"/>
    <w:rsid w:val="00EB6162"/>
    <w:rsid w:val="00EB6FEB"/>
    <w:rsid w:val="00EC32B3"/>
    <w:rsid w:val="00EC6042"/>
    <w:rsid w:val="00ED26EC"/>
    <w:rsid w:val="00ED6581"/>
    <w:rsid w:val="00EE15A1"/>
    <w:rsid w:val="00EE3174"/>
    <w:rsid w:val="00EE4DC3"/>
    <w:rsid w:val="00EE594C"/>
    <w:rsid w:val="00EE5B06"/>
    <w:rsid w:val="00EE75EE"/>
    <w:rsid w:val="00EF395C"/>
    <w:rsid w:val="00EF64E0"/>
    <w:rsid w:val="00EF7ECB"/>
    <w:rsid w:val="00F01DE2"/>
    <w:rsid w:val="00F0278C"/>
    <w:rsid w:val="00F065E1"/>
    <w:rsid w:val="00F10C07"/>
    <w:rsid w:val="00F11394"/>
    <w:rsid w:val="00F122CE"/>
    <w:rsid w:val="00F14B59"/>
    <w:rsid w:val="00F160C7"/>
    <w:rsid w:val="00F2197A"/>
    <w:rsid w:val="00F24313"/>
    <w:rsid w:val="00F265C4"/>
    <w:rsid w:val="00F27B9C"/>
    <w:rsid w:val="00F329AA"/>
    <w:rsid w:val="00F32CBC"/>
    <w:rsid w:val="00F368E0"/>
    <w:rsid w:val="00F40CB1"/>
    <w:rsid w:val="00F4540A"/>
    <w:rsid w:val="00F45A51"/>
    <w:rsid w:val="00F527D6"/>
    <w:rsid w:val="00F6078B"/>
    <w:rsid w:val="00F6141A"/>
    <w:rsid w:val="00F61778"/>
    <w:rsid w:val="00F6197D"/>
    <w:rsid w:val="00F66C62"/>
    <w:rsid w:val="00F716B0"/>
    <w:rsid w:val="00F719BC"/>
    <w:rsid w:val="00F72171"/>
    <w:rsid w:val="00F74EE1"/>
    <w:rsid w:val="00F91874"/>
    <w:rsid w:val="00FA1687"/>
    <w:rsid w:val="00FA2943"/>
    <w:rsid w:val="00FA4B3E"/>
    <w:rsid w:val="00FB6A53"/>
    <w:rsid w:val="00FB7CE0"/>
    <w:rsid w:val="00FC79C1"/>
    <w:rsid w:val="00FD1063"/>
    <w:rsid w:val="00FD43D1"/>
    <w:rsid w:val="00FD5E49"/>
    <w:rsid w:val="00FD6F06"/>
    <w:rsid w:val="00FE1BF0"/>
    <w:rsid w:val="00FE3916"/>
    <w:rsid w:val="00FE3A22"/>
    <w:rsid w:val="00FE6919"/>
    <w:rsid w:val="00FF08F2"/>
    <w:rsid w:val="00FF28C7"/>
    <w:rsid w:val="00FF50D6"/>
    <w:rsid w:val="00F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04FF"/>
  <w15:chartTrackingRefBased/>
  <w15:docId w15:val="{08239C95-6056-4CBB-BD37-7D9EA091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0096C"/>
    <w:rPr>
      <w:sz w:val="24"/>
      <w:szCs w:val="24"/>
      <w:lang w:val="hu-HU"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40096C"/>
    <w:pPr>
      <w:spacing w:before="100" w:beforeAutospacing="1" w:after="100" w:afterAutospacing="1"/>
    </w:pPr>
  </w:style>
  <w:style w:type="character" w:styleId="Kiemels2">
    <w:name w:val="Strong"/>
    <w:qFormat/>
    <w:rsid w:val="0040096C"/>
    <w:rPr>
      <w:b/>
      <w:bCs/>
    </w:rPr>
  </w:style>
  <w:style w:type="paragraph" w:styleId="Buborkszveg">
    <w:name w:val="Balloon Text"/>
    <w:basedOn w:val="Norml"/>
    <w:semiHidden/>
    <w:rsid w:val="0040096C"/>
    <w:rPr>
      <w:rFonts w:ascii="Tahoma" w:hAnsi="Tahoma" w:cs="Tahoma"/>
      <w:sz w:val="16"/>
      <w:szCs w:val="16"/>
    </w:rPr>
  </w:style>
  <w:style w:type="character" w:styleId="Hiperhivatkozs">
    <w:name w:val="Hyperlink"/>
    <w:rsid w:val="00737A1D"/>
    <w:rPr>
      <w:color w:val="0563C1"/>
      <w:u w:val="single"/>
    </w:rPr>
  </w:style>
  <w:style w:type="character" w:styleId="Feloldatlanmegemlts">
    <w:name w:val="Unresolved Mention"/>
    <w:uiPriority w:val="99"/>
    <w:semiHidden/>
    <w:unhideWhenUsed/>
    <w:rsid w:val="002551A6"/>
    <w:rPr>
      <w:color w:val="605E5C"/>
      <w:shd w:val="clear" w:color="auto" w:fill="E1DFDD"/>
    </w:rPr>
  </w:style>
  <w:style w:type="paragraph" w:customStyle="1" w:styleId="Default">
    <w:name w:val="Default"/>
    <w:rsid w:val="009516A5"/>
    <w:pPr>
      <w:autoSpaceDE w:val="0"/>
      <w:autoSpaceDN w:val="0"/>
      <w:adjustRightInd w:val="0"/>
    </w:pPr>
    <w:rPr>
      <w:rFonts w:ascii="Arial" w:hAnsi="Arial" w:cs="Arial"/>
      <w:color w:val="000000"/>
      <w:sz w:val="24"/>
      <w:szCs w:val="24"/>
      <w:lang w:val="hu-HU" w:eastAsia="hu-HU"/>
    </w:rPr>
  </w:style>
  <w:style w:type="character" w:styleId="Jegyzethivatkozs">
    <w:name w:val="annotation reference"/>
    <w:rsid w:val="00476F40"/>
    <w:rPr>
      <w:sz w:val="16"/>
      <w:szCs w:val="16"/>
    </w:rPr>
  </w:style>
  <w:style w:type="paragraph" w:styleId="Jegyzetszveg">
    <w:name w:val="annotation text"/>
    <w:basedOn w:val="Norml"/>
    <w:link w:val="JegyzetszvegChar"/>
    <w:rsid w:val="00476F40"/>
    <w:rPr>
      <w:sz w:val="20"/>
      <w:szCs w:val="20"/>
    </w:rPr>
  </w:style>
  <w:style w:type="character" w:customStyle="1" w:styleId="JegyzetszvegChar">
    <w:name w:val="Jegyzetszöveg Char"/>
    <w:link w:val="Jegyzetszveg"/>
    <w:rsid w:val="00476F40"/>
    <w:rPr>
      <w:lang w:val="hu-HU" w:eastAsia="hu-HU"/>
    </w:rPr>
  </w:style>
  <w:style w:type="paragraph" w:styleId="Megjegyzstrgya">
    <w:name w:val="annotation subject"/>
    <w:basedOn w:val="Jegyzetszveg"/>
    <w:next w:val="Jegyzetszveg"/>
    <w:link w:val="MegjegyzstrgyaChar"/>
    <w:rsid w:val="00476F40"/>
    <w:rPr>
      <w:b/>
      <w:bCs/>
    </w:rPr>
  </w:style>
  <w:style w:type="character" w:customStyle="1" w:styleId="MegjegyzstrgyaChar">
    <w:name w:val="Megjegyzés tárgya Char"/>
    <w:link w:val="Megjegyzstrgya"/>
    <w:rsid w:val="00476F40"/>
    <w:rPr>
      <w:b/>
      <w:bCs/>
      <w:lang w:val="hu-HU" w:eastAsia="hu-HU"/>
    </w:rPr>
  </w:style>
  <w:style w:type="paragraph" w:styleId="Listaszerbekezds">
    <w:name w:val="List Paragraph"/>
    <w:aliases w:val="d_bodyb,List Paragraph1,lp1,符号列表,·ûºÅÁÐ±í,¡¤?o?¨¢D¡À¨ª,?¡è?o?¡§¡éD?¨¤¡§a,??¨¨?o??¡ì?¨¦D?¡§¡è?¡ìa,??¡§¡§?o???¨¬?¡§|D??¡ì?¨¨??¨¬a,???¡ì?¡ì?o???¡§???¡ì|D???¨¬?¡§¡§??¡§?a,????¨¬??¨¬?o????¡ì????¨¬|D???¡§???¡ì?¡ì???¡ì?a,?,numbered,FooterTe"/>
    <w:basedOn w:val="Norml"/>
    <w:link w:val="ListaszerbekezdsChar"/>
    <w:uiPriority w:val="34"/>
    <w:qFormat/>
    <w:rsid w:val="00D57F70"/>
    <w:pPr>
      <w:ind w:left="720"/>
    </w:pPr>
    <w:rPr>
      <w:rFonts w:ascii="Calibri" w:eastAsia="Calibri" w:hAnsi="Calibri"/>
      <w:sz w:val="22"/>
      <w:szCs w:val="22"/>
    </w:rPr>
  </w:style>
  <w:style w:type="character" w:styleId="Mrltotthiperhivatkozs">
    <w:name w:val="FollowedHyperlink"/>
    <w:rsid w:val="00EB4859"/>
    <w:rPr>
      <w:color w:val="954F72"/>
      <w:u w:val="single"/>
    </w:rPr>
  </w:style>
  <w:style w:type="paragraph" w:styleId="Vltozat">
    <w:name w:val="Revision"/>
    <w:hidden/>
    <w:uiPriority w:val="99"/>
    <w:semiHidden/>
    <w:rsid w:val="00534342"/>
    <w:rPr>
      <w:sz w:val="24"/>
      <w:szCs w:val="24"/>
      <w:lang w:val="hu-HU" w:eastAsia="hu-HU"/>
    </w:rPr>
  </w:style>
  <w:style w:type="character" w:customStyle="1" w:styleId="ListaszerbekezdsChar">
    <w:name w:val="Listaszerű bekezdés Char"/>
    <w:aliases w:val="d_bodyb Char,List Paragraph1 Char,lp1 Char,符号列表 Char,·ûºÅÁÐ±í Char,¡¤?o?¨¢D¡À¨ª Char,?¡è?o?¡§¡éD?¨¤¡§a Char,??¨¨?o??¡ì?¨¦D?¡§¡è?¡ìa Char,??¡§¡§?o???¨¬?¡§|D??¡ì?¨¨??¨¬a Char,???¡ì?¡ì?o???¡§???¡ì|D???¨¬?¡§¡§??¡§?a Char,? Char"/>
    <w:link w:val="Listaszerbekezds"/>
    <w:uiPriority w:val="34"/>
    <w:qFormat/>
    <w:locked/>
    <w:rsid w:val="00430620"/>
    <w:rPr>
      <w:rFonts w:ascii="Calibri" w:eastAsia="Calibri" w:hAnsi="Calibri"/>
      <w:sz w:val="22"/>
      <w:szCs w:val="22"/>
    </w:rPr>
  </w:style>
  <w:style w:type="paragraph" w:customStyle="1" w:styleId="xmsonormal">
    <w:name w:val="x_msonormal"/>
    <w:basedOn w:val="Norml"/>
    <w:rsid w:val="00D1772B"/>
    <w:rPr>
      <w:rFonts w:ascii="Calibri" w:eastAsia="Calibri" w:hAnsi="Calibri" w:cs="Calibri"/>
      <w:sz w:val="22"/>
      <w:szCs w:val="22"/>
    </w:rPr>
  </w:style>
  <w:style w:type="table" w:styleId="Rcsostblzat">
    <w:name w:val="Table Grid"/>
    <w:basedOn w:val="Normltblzat"/>
    <w:uiPriority w:val="39"/>
    <w:rsid w:val="00CB57ED"/>
    <w:rPr>
      <w:rFonts w:ascii="Calibri" w:eastAsia="Calibri" w:hAnsi="Calibri"/>
      <w:sz w:val="22"/>
      <w:szCs w:val="22"/>
      <w:lang w:val="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CB57ED"/>
    <w:pPr>
      <w:tabs>
        <w:tab w:val="center" w:pos="4680"/>
        <w:tab w:val="right" w:pos="9360"/>
      </w:tabs>
    </w:pPr>
  </w:style>
  <w:style w:type="character" w:customStyle="1" w:styleId="lfejChar">
    <w:name w:val="Élőfej Char"/>
    <w:basedOn w:val="Bekezdsalapbettpusa"/>
    <w:link w:val="lfej"/>
    <w:rsid w:val="00CB57ED"/>
    <w:rPr>
      <w:sz w:val="24"/>
      <w:szCs w:val="24"/>
      <w:lang w:val="hu-HU" w:eastAsia="hu-HU"/>
    </w:rPr>
  </w:style>
  <w:style w:type="paragraph" w:styleId="llb">
    <w:name w:val="footer"/>
    <w:basedOn w:val="Norml"/>
    <w:link w:val="llbChar"/>
    <w:uiPriority w:val="99"/>
    <w:rsid w:val="00CB57ED"/>
    <w:pPr>
      <w:tabs>
        <w:tab w:val="center" w:pos="4680"/>
        <w:tab w:val="right" w:pos="9360"/>
      </w:tabs>
    </w:pPr>
  </w:style>
  <w:style w:type="character" w:customStyle="1" w:styleId="llbChar">
    <w:name w:val="Élőláb Char"/>
    <w:basedOn w:val="Bekezdsalapbettpusa"/>
    <w:link w:val="llb"/>
    <w:uiPriority w:val="99"/>
    <w:rsid w:val="00CB57ED"/>
    <w:rPr>
      <w:sz w:val="24"/>
      <w:szCs w:val="24"/>
      <w:lang w:val="hu-HU" w:eastAsia="hu-HU"/>
    </w:rPr>
  </w:style>
  <w:style w:type="paragraph" w:customStyle="1" w:styleId="paragraph">
    <w:name w:val="paragraph"/>
    <w:basedOn w:val="Norml"/>
    <w:rsid w:val="004F2CB4"/>
    <w:pPr>
      <w:spacing w:before="100" w:beforeAutospacing="1" w:after="100" w:afterAutospacing="1"/>
    </w:pPr>
  </w:style>
  <w:style w:type="character" w:customStyle="1" w:styleId="normaltextrun">
    <w:name w:val="normaltextrun"/>
    <w:basedOn w:val="Bekezdsalapbettpusa"/>
    <w:rsid w:val="004F2CB4"/>
  </w:style>
  <w:style w:type="character" w:customStyle="1" w:styleId="eop">
    <w:name w:val="eop"/>
    <w:basedOn w:val="Bekezdsalapbettpusa"/>
    <w:rsid w:val="004F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769">
      <w:bodyDiv w:val="1"/>
      <w:marLeft w:val="0"/>
      <w:marRight w:val="0"/>
      <w:marTop w:val="0"/>
      <w:marBottom w:val="0"/>
      <w:divBdr>
        <w:top w:val="none" w:sz="0" w:space="0" w:color="auto"/>
        <w:left w:val="none" w:sz="0" w:space="0" w:color="auto"/>
        <w:bottom w:val="none" w:sz="0" w:space="0" w:color="auto"/>
        <w:right w:val="none" w:sz="0" w:space="0" w:color="auto"/>
      </w:divBdr>
    </w:div>
    <w:div w:id="18315908">
      <w:bodyDiv w:val="1"/>
      <w:marLeft w:val="0"/>
      <w:marRight w:val="0"/>
      <w:marTop w:val="0"/>
      <w:marBottom w:val="0"/>
      <w:divBdr>
        <w:top w:val="none" w:sz="0" w:space="0" w:color="auto"/>
        <w:left w:val="none" w:sz="0" w:space="0" w:color="auto"/>
        <w:bottom w:val="none" w:sz="0" w:space="0" w:color="auto"/>
        <w:right w:val="none" w:sz="0" w:space="0" w:color="auto"/>
      </w:divBdr>
      <w:divsChild>
        <w:div w:id="470366066">
          <w:marLeft w:val="0"/>
          <w:marRight w:val="0"/>
          <w:marTop w:val="0"/>
          <w:marBottom w:val="0"/>
          <w:divBdr>
            <w:top w:val="none" w:sz="0" w:space="0" w:color="auto"/>
            <w:left w:val="none" w:sz="0" w:space="0" w:color="auto"/>
            <w:bottom w:val="none" w:sz="0" w:space="0" w:color="auto"/>
            <w:right w:val="none" w:sz="0" w:space="0" w:color="auto"/>
          </w:divBdr>
        </w:div>
        <w:div w:id="577256093">
          <w:marLeft w:val="0"/>
          <w:marRight w:val="0"/>
          <w:marTop w:val="0"/>
          <w:marBottom w:val="0"/>
          <w:divBdr>
            <w:top w:val="none" w:sz="0" w:space="0" w:color="auto"/>
            <w:left w:val="none" w:sz="0" w:space="0" w:color="auto"/>
            <w:bottom w:val="none" w:sz="0" w:space="0" w:color="auto"/>
            <w:right w:val="none" w:sz="0" w:space="0" w:color="auto"/>
          </w:divBdr>
        </w:div>
        <w:div w:id="645889390">
          <w:marLeft w:val="0"/>
          <w:marRight w:val="0"/>
          <w:marTop w:val="0"/>
          <w:marBottom w:val="0"/>
          <w:divBdr>
            <w:top w:val="none" w:sz="0" w:space="0" w:color="auto"/>
            <w:left w:val="none" w:sz="0" w:space="0" w:color="auto"/>
            <w:bottom w:val="none" w:sz="0" w:space="0" w:color="auto"/>
            <w:right w:val="none" w:sz="0" w:space="0" w:color="auto"/>
          </w:divBdr>
        </w:div>
        <w:div w:id="789787639">
          <w:marLeft w:val="0"/>
          <w:marRight w:val="0"/>
          <w:marTop w:val="0"/>
          <w:marBottom w:val="0"/>
          <w:divBdr>
            <w:top w:val="none" w:sz="0" w:space="0" w:color="auto"/>
            <w:left w:val="none" w:sz="0" w:space="0" w:color="auto"/>
            <w:bottom w:val="none" w:sz="0" w:space="0" w:color="auto"/>
            <w:right w:val="none" w:sz="0" w:space="0" w:color="auto"/>
          </w:divBdr>
        </w:div>
        <w:div w:id="856506690">
          <w:marLeft w:val="0"/>
          <w:marRight w:val="0"/>
          <w:marTop w:val="0"/>
          <w:marBottom w:val="0"/>
          <w:divBdr>
            <w:top w:val="none" w:sz="0" w:space="0" w:color="auto"/>
            <w:left w:val="none" w:sz="0" w:space="0" w:color="auto"/>
            <w:bottom w:val="none" w:sz="0" w:space="0" w:color="auto"/>
            <w:right w:val="none" w:sz="0" w:space="0" w:color="auto"/>
          </w:divBdr>
        </w:div>
      </w:divsChild>
    </w:div>
    <w:div w:id="63912861">
      <w:bodyDiv w:val="1"/>
      <w:marLeft w:val="0"/>
      <w:marRight w:val="0"/>
      <w:marTop w:val="0"/>
      <w:marBottom w:val="0"/>
      <w:divBdr>
        <w:top w:val="none" w:sz="0" w:space="0" w:color="auto"/>
        <w:left w:val="none" w:sz="0" w:space="0" w:color="auto"/>
        <w:bottom w:val="none" w:sz="0" w:space="0" w:color="auto"/>
        <w:right w:val="none" w:sz="0" w:space="0" w:color="auto"/>
      </w:divBdr>
      <w:divsChild>
        <w:div w:id="263198459">
          <w:marLeft w:val="0"/>
          <w:marRight w:val="0"/>
          <w:marTop w:val="0"/>
          <w:marBottom w:val="0"/>
          <w:divBdr>
            <w:top w:val="none" w:sz="0" w:space="0" w:color="auto"/>
            <w:left w:val="none" w:sz="0" w:space="0" w:color="auto"/>
            <w:bottom w:val="none" w:sz="0" w:space="0" w:color="auto"/>
            <w:right w:val="none" w:sz="0" w:space="0" w:color="auto"/>
          </w:divBdr>
        </w:div>
        <w:div w:id="570697407">
          <w:marLeft w:val="0"/>
          <w:marRight w:val="0"/>
          <w:marTop w:val="0"/>
          <w:marBottom w:val="0"/>
          <w:divBdr>
            <w:top w:val="none" w:sz="0" w:space="0" w:color="auto"/>
            <w:left w:val="none" w:sz="0" w:space="0" w:color="auto"/>
            <w:bottom w:val="none" w:sz="0" w:space="0" w:color="auto"/>
            <w:right w:val="none" w:sz="0" w:space="0" w:color="auto"/>
          </w:divBdr>
        </w:div>
        <w:div w:id="695424865">
          <w:marLeft w:val="0"/>
          <w:marRight w:val="0"/>
          <w:marTop w:val="0"/>
          <w:marBottom w:val="0"/>
          <w:divBdr>
            <w:top w:val="none" w:sz="0" w:space="0" w:color="auto"/>
            <w:left w:val="none" w:sz="0" w:space="0" w:color="auto"/>
            <w:bottom w:val="none" w:sz="0" w:space="0" w:color="auto"/>
            <w:right w:val="none" w:sz="0" w:space="0" w:color="auto"/>
          </w:divBdr>
        </w:div>
        <w:div w:id="936913247">
          <w:marLeft w:val="0"/>
          <w:marRight w:val="0"/>
          <w:marTop w:val="0"/>
          <w:marBottom w:val="0"/>
          <w:divBdr>
            <w:top w:val="none" w:sz="0" w:space="0" w:color="auto"/>
            <w:left w:val="none" w:sz="0" w:space="0" w:color="auto"/>
            <w:bottom w:val="none" w:sz="0" w:space="0" w:color="auto"/>
            <w:right w:val="none" w:sz="0" w:space="0" w:color="auto"/>
          </w:divBdr>
        </w:div>
        <w:div w:id="1004548251">
          <w:marLeft w:val="0"/>
          <w:marRight w:val="0"/>
          <w:marTop w:val="0"/>
          <w:marBottom w:val="0"/>
          <w:divBdr>
            <w:top w:val="none" w:sz="0" w:space="0" w:color="auto"/>
            <w:left w:val="none" w:sz="0" w:space="0" w:color="auto"/>
            <w:bottom w:val="none" w:sz="0" w:space="0" w:color="auto"/>
            <w:right w:val="none" w:sz="0" w:space="0" w:color="auto"/>
          </w:divBdr>
        </w:div>
        <w:div w:id="1109659380">
          <w:marLeft w:val="0"/>
          <w:marRight w:val="0"/>
          <w:marTop w:val="0"/>
          <w:marBottom w:val="0"/>
          <w:divBdr>
            <w:top w:val="none" w:sz="0" w:space="0" w:color="auto"/>
            <w:left w:val="none" w:sz="0" w:space="0" w:color="auto"/>
            <w:bottom w:val="none" w:sz="0" w:space="0" w:color="auto"/>
            <w:right w:val="none" w:sz="0" w:space="0" w:color="auto"/>
          </w:divBdr>
        </w:div>
        <w:div w:id="1282765378">
          <w:marLeft w:val="0"/>
          <w:marRight w:val="0"/>
          <w:marTop w:val="0"/>
          <w:marBottom w:val="0"/>
          <w:divBdr>
            <w:top w:val="none" w:sz="0" w:space="0" w:color="auto"/>
            <w:left w:val="none" w:sz="0" w:space="0" w:color="auto"/>
            <w:bottom w:val="none" w:sz="0" w:space="0" w:color="auto"/>
            <w:right w:val="none" w:sz="0" w:space="0" w:color="auto"/>
          </w:divBdr>
        </w:div>
        <w:div w:id="2043283964">
          <w:marLeft w:val="0"/>
          <w:marRight w:val="0"/>
          <w:marTop w:val="0"/>
          <w:marBottom w:val="0"/>
          <w:divBdr>
            <w:top w:val="none" w:sz="0" w:space="0" w:color="auto"/>
            <w:left w:val="none" w:sz="0" w:space="0" w:color="auto"/>
            <w:bottom w:val="none" w:sz="0" w:space="0" w:color="auto"/>
            <w:right w:val="none" w:sz="0" w:space="0" w:color="auto"/>
          </w:divBdr>
        </w:div>
      </w:divsChild>
    </w:div>
    <w:div w:id="67502440">
      <w:bodyDiv w:val="1"/>
      <w:marLeft w:val="0"/>
      <w:marRight w:val="0"/>
      <w:marTop w:val="0"/>
      <w:marBottom w:val="0"/>
      <w:divBdr>
        <w:top w:val="none" w:sz="0" w:space="0" w:color="auto"/>
        <w:left w:val="none" w:sz="0" w:space="0" w:color="auto"/>
        <w:bottom w:val="none" w:sz="0" w:space="0" w:color="auto"/>
        <w:right w:val="none" w:sz="0" w:space="0" w:color="auto"/>
      </w:divBdr>
    </w:div>
    <w:div w:id="68891326">
      <w:bodyDiv w:val="1"/>
      <w:marLeft w:val="0"/>
      <w:marRight w:val="0"/>
      <w:marTop w:val="0"/>
      <w:marBottom w:val="0"/>
      <w:divBdr>
        <w:top w:val="none" w:sz="0" w:space="0" w:color="auto"/>
        <w:left w:val="none" w:sz="0" w:space="0" w:color="auto"/>
        <w:bottom w:val="none" w:sz="0" w:space="0" w:color="auto"/>
        <w:right w:val="none" w:sz="0" w:space="0" w:color="auto"/>
      </w:divBdr>
    </w:div>
    <w:div w:id="79983918">
      <w:bodyDiv w:val="1"/>
      <w:marLeft w:val="0"/>
      <w:marRight w:val="0"/>
      <w:marTop w:val="0"/>
      <w:marBottom w:val="0"/>
      <w:divBdr>
        <w:top w:val="none" w:sz="0" w:space="0" w:color="auto"/>
        <w:left w:val="none" w:sz="0" w:space="0" w:color="auto"/>
        <w:bottom w:val="none" w:sz="0" w:space="0" w:color="auto"/>
        <w:right w:val="none" w:sz="0" w:space="0" w:color="auto"/>
      </w:divBdr>
    </w:div>
    <w:div w:id="122313926">
      <w:bodyDiv w:val="1"/>
      <w:marLeft w:val="0"/>
      <w:marRight w:val="0"/>
      <w:marTop w:val="0"/>
      <w:marBottom w:val="0"/>
      <w:divBdr>
        <w:top w:val="none" w:sz="0" w:space="0" w:color="auto"/>
        <w:left w:val="none" w:sz="0" w:space="0" w:color="auto"/>
        <w:bottom w:val="none" w:sz="0" w:space="0" w:color="auto"/>
        <w:right w:val="none" w:sz="0" w:space="0" w:color="auto"/>
      </w:divBdr>
    </w:div>
    <w:div w:id="172651421">
      <w:bodyDiv w:val="1"/>
      <w:marLeft w:val="0"/>
      <w:marRight w:val="0"/>
      <w:marTop w:val="0"/>
      <w:marBottom w:val="0"/>
      <w:divBdr>
        <w:top w:val="none" w:sz="0" w:space="0" w:color="auto"/>
        <w:left w:val="none" w:sz="0" w:space="0" w:color="auto"/>
        <w:bottom w:val="none" w:sz="0" w:space="0" w:color="auto"/>
        <w:right w:val="none" w:sz="0" w:space="0" w:color="auto"/>
      </w:divBdr>
    </w:div>
    <w:div w:id="186330457">
      <w:bodyDiv w:val="1"/>
      <w:marLeft w:val="0"/>
      <w:marRight w:val="0"/>
      <w:marTop w:val="0"/>
      <w:marBottom w:val="0"/>
      <w:divBdr>
        <w:top w:val="none" w:sz="0" w:space="0" w:color="auto"/>
        <w:left w:val="none" w:sz="0" w:space="0" w:color="auto"/>
        <w:bottom w:val="none" w:sz="0" w:space="0" w:color="auto"/>
        <w:right w:val="none" w:sz="0" w:space="0" w:color="auto"/>
      </w:divBdr>
    </w:div>
    <w:div w:id="299310711">
      <w:bodyDiv w:val="1"/>
      <w:marLeft w:val="0"/>
      <w:marRight w:val="0"/>
      <w:marTop w:val="0"/>
      <w:marBottom w:val="0"/>
      <w:divBdr>
        <w:top w:val="none" w:sz="0" w:space="0" w:color="auto"/>
        <w:left w:val="none" w:sz="0" w:space="0" w:color="auto"/>
        <w:bottom w:val="none" w:sz="0" w:space="0" w:color="auto"/>
        <w:right w:val="none" w:sz="0" w:space="0" w:color="auto"/>
      </w:divBdr>
      <w:divsChild>
        <w:div w:id="94058321">
          <w:marLeft w:val="0"/>
          <w:marRight w:val="0"/>
          <w:marTop w:val="0"/>
          <w:marBottom w:val="0"/>
          <w:divBdr>
            <w:top w:val="none" w:sz="0" w:space="0" w:color="auto"/>
            <w:left w:val="none" w:sz="0" w:space="0" w:color="auto"/>
            <w:bottom w:val="none" w:sz="0" w:space="0" w:color="auto"/>
            <w:right w:val="none" w:sz="0" w:space="0" w:color="auto"/>
          </w:divBdr>
        </w:div>
        <w:div w:id="433936587">
          <w:marLeft w:val="0"/>
          <w:marRight w:val="0"/>
          <w:marTop w:val="0"/>
          <w:marBottom w:val="0"/>
          <w:divBdr>
            <w:top w:val="none" w:sz="0" w:space="0" w:color="auto"/>
            <w:left w:val="none" w:sz="0" w:space="0" w:color="auto"/>
            <w:bottom w:val="none" w:sz="0" w:space="0" w:color="auto"/>
            <w:right w:val="none" w:sz="0" w:space="0" w:color="auto"/>
          </w:divBdr>
        </w:div>
        <w:div w:id="507402247">
          <w:marLeft w:val="0"/>
          <w:marRight w:val="0"/>
          <w:marTop w:val="0"/>
          <w:marBottom w:val="0"/>
          <w:divBdr>
            <w:top w:val="none" w:sz="0" w:space="0" w:color="auto"/>
            <w:left w:val="none" w:sz="0" w:space="0" w:color="auto"/>
            <w:bottom w:val="none" w:sz="0" w:space="0" w:color="auto"/>
            <w:right w:val="none" w:sz="0" w:space="0" w:color="auto"/>
          </w:divBdr>
        </w:div>
        <w:div w:id="1086612734">
          <w:marLeft w:val="0"/>
          <w:marRight w:val="0"/>
          <w:marTop w:val="0"/>
          <w:marBottom w:val="0"/>
          <w:divBdr>
            <w:top w:val="none" w:sz="0" w:space="0" w:color="auto"/>
            <w:left w:val="none" w:sz="0" w:space="0" w:color="auto"/>
            <w:bottom w:val="none" w:sz="0" w:space="0" w:color="auto"/>
            <w:right w:val="none" w:sz="0" w:space="0" w:color="auto"/>
          </w:divBdr>
        </w:div>
      </w:divsChild>
    </w:div>
    <w:div w:id="528027207">
      <w:bodyDiv w:val="1"/>
      <w:marLeft w:val="0"/>
      <w:marRight w:val="0"/>
      <w:marTop w:val="0"/>
      <w:marBottom w:val="0"/>
      <w:divBdr>
        <w:top w:val="none" w:sz="0" w:space="0" w:color="auto"/>
        <w:left w:val="none" w:sz="0" w:space="0" w:color="auto"/>
        <w:bottom w:val="none" w:sz="0" w:space="0" w:color="auto"/>
        <w:right w:val="none" w:sz="0" w:space="0" w:color="auto"/>
      </w:divBdr>
    </w:div>
    <w:div w:id="540481718">
      <w:bodyDiv w:val="1"/>
      <w:marLeft w:val="0"/>
      <w:marRight w:val="0"/>
      <w:marTop w:val="0"/>
      <w:marBottom w:val="0"/>
      <w:divBdr>
        <w:top w:val="none" w:sz="0" w:space="0" w:color="auto"/>
        <w:left w:val="none" w:sz="0" w:space="0" w:color="auto"/>
        <w:bottom w:val="none" w:sz="0" w:space="0" w:color="auto"/>
        <w:right w:val="none" w:sz="0" w:space="0" w:color="auto"/>
      </w:divBdr>
    </w:div>
    <w:div w:id="674890775">
      <w:bodyDiv w:val="1"/>
      <w:marLeft w:val="0"/>
      <w:marRight w:val="0"/>
      <w:marTop w:val="0"/>
      <w:marBottom w:val="0"/>
      <w:divBdr>
        <w:top w:val="none" w:sz="0" w:space="0" w:color="auto"/>
        <w:left w:val="none" w:sz="0" w:space="0" w:color="auto"/>
        <w:bottom w:val="none" w:sz="0" w:space="0" w:color="auto"/>
        <w:right w:val="none" w:sz="0" w:space="0" w:color="auto"/>
      </w:divBdr>
      <w:divsChild>
        <w:div w:id="554971320">
          <w:marLeft w:val="0"/>
          <w:marRight w:val="0"/>
          <w:marTop w:val="0"/>
          <w:marBottom w:val="0"/>
          <w:divBdr>
            <w:top w:val="none" w:sz="0" w:space="0" w:color="auto"/>
            <w:left w:val="none" w:sz="0" w:space="0" w:color="auto"/>
            <w:bottom w:val="none" w:sz="0" w:space="0" w:color="auto"/>
            <w:right w:val="none" w:sz="0" w:space="0" w:color="auto"/>
          </w:divBdr>
          <w:divsChild>
            <w:div w:id="1734810790">
              <w:marLeft w:val="0"/>
              <w:marRight w:val="0"/>
              <w:marTop w:val="0"/>
              <w:marBottom w:val="0"/>
              <w:divBdr>
                <w:top w:val="none" w:sz="0" w:space="0" w:color="auto"/>
                <w:left w:val="none" w:sz="0" w:space="0" w:color="auto"/>
                <w:bottom w:val="none" w:sz="0" w:space="0" w:color="auto"/>
                <w:right w:val="none" w:sz="0" w:space="0" w:color="auto"/>
              </w:divBdr>
              <w:divsChild>
                <w:div w:id="3440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83320">
      <w:bodyDiv w:val="1"/>
      <w:marLeft w:val="0"/>
      <w:marRight w:val="0"/>
      <w:marTop w:val="0"/>
      <w:marBottom w:val="0"/>
      <w:divBdr>
        <w:top w:val="none" w:sz="0" w:space="0" w:color="auto"/>
        <w:left w:val="none" w:sz="0" w:space="0" w:color="auto"/>
        <w:bottom w:val="none" w:sz="0" w:space="0" w:color="auto"/>
        <w:right w:val="none" w:sz="0" w:space="0" w:color="auto"/>
      </w:divBdr>
    </w:div>
    <w:div w:id="737170576">
      <w:bodyDiv w:val="1"/>
      <w:marLeft w:val="0"/>
      <w:marRight w:val="0"/>
      <w:marTop w:val="0"/>
      <w:marBottom w:val="0"/>
      <w:divBdr>
        <w:top w:val="none" w:sz="0" w:space="0" w:color="auto"/>
        <w:left w:val="none" w:sz="0" w:space="0" w:color="auto"/>
        <w:bottom w:val="none" w:sz="0" w:space="0" w:color="auto"/>
        <w:right w:val="none" w:sz="0" w:space="0" w:color="auto"/>
      </w:divBdr>
    </w:div>
    <w:div w:id="745685808">
      <w:bodyDiv w:val="1"/>
      <w:marLeft w:val="0"/>
      <w:marRight w:val="0"/>
      <w:marTop w:val="0"/>
      <w:marBottom w:val="0"/>
      <w:divBdr>
        <w:top w:val="none" w:sz="0" w:space="0" w:color="auto"/>
        <w:left w:val="none" w:sz="0" w:space="0" w:color="auto"/>
        <w:bottom w:val="none" w:sz="0" w:space="0" w:color="auto"/>
        <w:right w:val="none" w:sz="0" w:space="0" w:color="auto"/>
      </w:divBdr>
    </w:div>
    <w:div w:id="801267278">
      <w:bodyDiv w:val="1"/>
      <w:marLeft w:val="0"/>
      <w:marRight w:val="0"/>
      <w:marTop w:val="0"/>
      <w:marBottom w:val="0"/>
      <w:divBdr>
        <w:top w:val="none" w:sz="0" w:space="0" w:color="auto"/>
        <w:left w:val="none" w:sz="0" w:space="0" w:color="auto"/>
        <w:bottom w:val="none" w:sz="0" w:space="0" w:color="auto"/>
        <w:right w:val="none" w:sz="0" w:space="0" w:color="auto"/>
      </w:divBdr>
    </w:div>
    <w:div w:id="1044522023">
      <w:bodyDiv w:val="1"/>
      <w:marLeft w:val="0"/>
      <w:marRight w:val="0"/>
      <w:marTop w:val="0"/>
      <w:marBottom w:val="0"/>
      <w:divBdr>
        <w:top w:val="none" w:sz="0" w:space="0" w:color="auto"/>
        <w:left w:val="none" w:sz="0" w:space="0" w:color="auto"/>
        <w:bottom w:val="none" w:sz="0" w:space="0" w:color="auto"/>
        <w:right w:val="none" w:sz="0" w:space="0" w:color="auto"/>
      </w:divBdr>
    </w:div>
    <w:div w:id="1059741535">
      <w:bodyDiv w:val="1"/>
      <w:marLeft w:val="0"/>
      <w:marRight w:val="0"/>
      <w:marTop w:val="0"/>
      <w:marBottom w:val="0"/>
      <w:divBdr>
        <w:top w:val="none" w:sz="0" w:space="0" w:color="auto"/>
        <w:left w:val="none" w:sz="0" w:space="0" w:color="auto"/>
        <w:bottom w:val="none" w:sz="0" w:space="0" w:color="auto"/>
        <w:right w:val="none" w:sz="0" w:space="0" w:color="auto"/>
      </w:divBdr>
    </w:div>
    <w:div w:id="1113357423">
      <w:bodyDiv w:val="1"/>
      <w:marLeft w:val="0"/>
      <w:marRight w:val="0"/>
      <w:marTop w:val="0"/>
      <w:marBottom w:val="0"/>
      <w:divBdr>
        <w:top w:val="none" w:sz="0" w:space="0" w:color="auto"/>
        <w:left w:val="none" w:sz="0" w:space="0" w:color="auto"/>
        <w:bottom w:val="none" w:sz="0" w:space="0" w:color="auto"/>
        <w:right w:val="none" w:sz="0" w:space="0" w:color="auto"/>
      </w:divBdr>
    </w:div>
    <w:div w:id="1203517520">
      <w:bodyDiv w:val="1"/>
      <w:marLeft w:val="0"/>
      <w:marRight w:val="0"/>
      <w:marTop w:val="0"/>
      <w:marBottom w:val="0"/>
      <w:divBdr>
        <w:top w:val="none" w:sz="0" w:space="0" w:color="auto"/>
        <w:left w:val="none" w:sz="0" w:space="0" w:color="auto"/>
        <w:bottom w:val="none" w:sz="0" w:space="0" w:color="auto"/>
        <w:right w:val="none" w:sz="0" w:space="0" w:color="auto"/>
      </w:divBdr>
    </w:div>
    <w:div w:id="1218935957">
      <w:bodyDiv w:val="1"/>
      <w:marLeft w:val="0"/>
      <w:marRight w:val="0"/>
      <w:marTop w:val="0"/>
      <w:marBottom w:val="0"/>
      <w:divBdr>
        <w:top w:val="none" w:sz="0" w:space="0" w:color="auto"/>
        <w:left w:val="none" w:sz="0" w:space="0" w:color="auto"/>
        <w:bottom w:val="none" w:sz="0" w:space="0" w:color="auto"/>
        <w:right w:val="none" w:sz="0" w:space="0" w:color="auto"/>
      </w:divBdr>
    </w:div>
    <w:div w:id="1222911504">
      <w:bodyDiv w:val="1"/>
      <w:marLeft w:val="0"/>
      <w:marRight w:val="0"/>
      <w:marTop w:val="0"/>
      <w:marBottom w:val="0"/>
      <w:divBdr>
        <w:top w:val="none" w:sz="0" w:space="0" w:color="auto"/>
        <w:left w:val="none" w:sz="0" w:space="0" w:color="auto"/>
        <w:bottom w:val="none" w:sz="0" w:space="0" w:color="auto"/>
        <w:right w:val="none" w:sz="0" w:space="0" w:color="auto"/>
      </w:divBdr>
    </w:div>
    <w:div w:id="1258561869">
      <w:bodyDiv w:val="1"/>
      <w:marLeft w:val="0"/>
      <w:marRight w:val="0"/>
      <w:marTop w:val="0"/>
      <w:marBottom w:val="0"/>
      <w:divBdr>
        <w:top w:val="none" w:sz="0" w:space="0" w:color="auto"/>
        <w:left w:val="none" w:sz="0" w:space="0" w:color="auto"/>
        <w:bottom w:val="none" w:sz="0" w:space="0" w:color="auto"/>
        <w:right w:val="none" w:sz="0" w:space="0" w:color="auto"/>
      </w:divBdr>
    </w:div>
    <w:div w:id="1279339107">
      <w:bodyDiv w:val="1"/>
      <w:marLeft w:val="0"/>
      <w:marRight w:val="0"/>
      <w:marTop w:val="0"/>
      <w:marBottom w:val="0"/>
      <w:divBdr>
        <w:top w:val="none" w:sz="0" w:space="0" w:color="auto"/>
        <w:left w:val="none" w:sz="0" w:space="0" w:color="auto"/>
        <w:bottom w:val="none" w:sz="0" w:space="0" w:color="auto"/>
        <w:right w:val="none" w:sz="0" w:space="0" w:color="auto"/>
      </w:divBdr>
    </w:div>
    <w:div w:id="1337684618">
      <w:bodyDiv w:val="1"/>
      <w:marLeft w:val="0"/>
      <w:marRight w:val="0"/>
      <w:marTop w:val="0"/>
      <w:marBottom w:val="0"/>
      <w:divBdr>
        <w:top w:val="none" w:sz="0" w:space="0" w:color="auto"/>
        <w:left w:val="none" w:sz="0" w:space="0" w:color="auto"/>
        <w:bottom w:val="none" w:sz="0" w:space="0" w:color="auto"/>
        <w:right w:val="none" w:sz="0" w:space="0" w:color="auto"/>
      </w:divBdr>
    </w:div>
    <w:div w:id="1457943908">
      <w:bodyDiv w:val="1"/>
      <w:marLeft w:val="0"/>
      <w:marRight w:val="0"/>
      <w:marTop w:val="0"/>
      <w:marBottom w:val="0"/>
      <w:divBdr>
        <w:top w:val="none" w:sz="0" w:space="0" w:color="auto"/>
        <w:left w:val="none" w:sz="0" w:space="0" w:color="auto"/>
        <w:bottom w:val="none" w:sz="0" w:space="0" w:color="auto"/>
        <w:right w:val="none" w:sz="0" w:space="0" w:color="auto"/>
      </w:divBdr>
    </w:div>
    <w:div w:id="1488747450">
      <w:bodyDiv w:val="1"/>
      <w:marLeft w:val="0"/>
      <w:marRight w:val="0"/>
      <w:marTop w:val="0"/>
      <w:marBottom w:val="0"/>
      <w:divBdr>
        <w:top w:val="none" w:sz="0" w:space="0" w:color="auto"/>
        <w:left w:val="none" w:sz="0" w:space="0" w:color="auto"/>
        <w:bottom w:val="none" w:sz="0" w:space="0" w:color="auto"/>
        <w:right w:val="none" w:sz="0" w:space="0" w:color="auto"/>
      </w:divBdr>
      <w:divsChild>
        <w:div w:id="134567047">
          <w:marLeft w:val="0"/>
          <w:marRight w:val="0"/>
          <w:marTop w:val="0"/>
          <w:marBottom w:val="0"/>
          <w:divBdr>
            <w:top w:val="none" w:sz="0" w:space="0" w:color="auto"/>
            <w:left w:val="none" w:sz="0" w:space="0" w:color="auto"/>
            <w:bottom w:val="none" w:sz="0" w:space="0" w:color="auto"/>
            <w:right w:val="none" w:sz="0" w:space="0" w:color="auto"/>
          </w:divBdr>
        </w:div>
        <w:div w:id="1835293996">
          <w:marLeft w:val="0"/>
          <w:marRight w:val="0"/>
          <w:marTop w:val="0"/>
          <w:marBottom w:val="0"/>
          <w:divBdr>
            <w:top w:val="none" w:sz="0" w:space="0" w:color="auto"/>
            <w:left w:val="none" w:sz="0" w:space="0" w:color="auto"/>
            <w:bottom w:val="none" w:sz="0" w:space="0" w:color="auto"/>
            <w:right w:val="none" w:sz="0" w:space="0" w:color="auto"/>
          </w:divBdr>
        </w:div>
      </w:divsChild>
    </w:div>
    <w:div w:id="1670866613">
      <w:bodyDiv w:val="1"/>
      <w:marLeft w:val="0"/>
      <w:marRight w:val="0"/>
      <w:marTop w:val="0"/>
      <w:marBottom w:val="0"/>
      <w:divBdr>
        <w:top w:val="none" w:sz="0" w:space="0" w:color="auto"/>
        <w:left w:val="none" w:sz="0" w:space="0" w:color="auto"/>
        <w:bottom w:val="none" w:sz="0" w:space="0" w:color="auto"/>
        <w:right w:val="none" w:sz="0" w:space="0" w:color="auto"/>
      </w:divBdr>
    </w:div>
    <w:div w:id="1672558304">
      <w:bodyDiv w:val="1"/>
      <w:marLeft w:val="0"/>
      <w:marRight w:val="0"/>
      <w:marTop w:val="0"/>
      <w:marBottom w:val="0"/>
      <w:divBdr>
        <w:top w:val="none" w:sz="0" w:space="0" w:color="auto"/>
        <w:left w:val="none" w:sz="0" w:space="0" w:color="auto"/>
        <w:bottom w:val="none" w:sz="0" w:space="0" w:color="auto"/>
        <w:right w:val="none" w:sz="0" w:space="0" w:color="auto"/>
      </w:divBdr>
      <w:divsChild>
        <w:div w:id="177695454">
          <w:marLeft w:val="0"/>
          <w:marRight w:val="0"/>
          <w:marTop w:val="0"/>
          <w:marBottom w:val="0"/>
          <w:divBdr>
            <w:top w:val="none" w:sz="0" w:space="0" w:color="auto"/>
            <w:left w:val="none" w:sz="0" w:space="0" w:color="auto"/>
            <w:bottom w:val="none" w:sz="0" w:space="0" w:color="auto"/>
            <w:right w:val="none" w:sz="0" w:space="0" w:color="auto"/>
          </w:divBdr>
        </w:div>
        <w:div w:id="1369455507">
          <w:marLeft w:val="0"/>
          <w:marRight w:val="0"/>
          <w:marTop w:val="0"/>
          <w:marBottom w:val="0"/>
          <w:divBdr>
            <w:top w:val="none" w:sz="0" w:space="0" w:color="auto"/>
            <w:left w:val="none" w:sz="0" w:space="0" w:color="auto"/>
            <w:bottom w:val="none" w:sz="0" w:space="0" w:color="auto"/>
            <w:right w:val="none" w:sz="0" w:space="0" w:color="auto"/>
          </w:divBdr>
        </w:div>
        <w:div w:id="2103253471">
          <w:marLeft w:val="0"/>
          <w:marRight w:val="0"/>
          <w:marTop w:val="0"/>
          <w:marBottom w:val="0"/>
          <w:divBdr>
            <w:top w:val="none" w:sz="0" w:space="0" w:color="auto"/>
            <w:left w:val="none" w:sz="0" w:space="0" w:color="auto"/>
            <w:bottom w:val="none" w:sz="0" w:space="0" w:color="auto"/>
            <w:right w:val="none" w:sz="0" w:space="0" w:color="auto"/>
          </w:divBdr>
        </w:div>
      </w:divsChild>
    </w:div>
    <w:div w:id="1699115480">
      <w:bodyDiv w:val="1"/>
      <w:marLeft w:val="0"/>
      <w:marRight w:val="0"/>
      <w:marTop w:val="0"/>
      <w:marBottom w:val="0"/>
      <w:divBdr>
        <w:top w:val="none" w:sz="0" w:space="0" w:color="auto"/>
        <w:left w:val="none" w:sz="0" w:space="0" w:color="auto"/>
        <w:bottom w:val="none" w:sz="0" w:space="0" w:color="auto"/>
        <w:right w:val="none" w:sz="0" w:space="0" w:color="auto"/>
      </w:divBdr>
    </w:div>
    <w:div w:id="1837769756">
      <w:bodyDiv w:val="1"/>
      <w:marLeft w:val="0"/>
      <w:marRight w:val="0"/>
      <w:marTop w:val="0"/>
      <w:marBottom w:val="0"/>
      <w:divBdr>
        <w:top w:val="none" w:sz="0" w:space="0" w:color="auto"/>
        <w:left w:val="none" w:sz="0" w:space="0" w:color="auto"/>
        <w:bottom w:val="none" w:sz="0" w:space="0" w:color="auto"/>
        <w:right w:val="none" w:sz="0" w:space="0" w:color="auto"/>
      </w:divBdr>
    </w:div>
    <w:div w:id="1863202103">
      <w:bodyDiv w:val="1"/>
      <w:marLeft w:val="0"/>
      <w:marRight w:val="0"/>
      <w:marTop w:val="0"/>
      <w:marBottom w:val="0"/>
      <w:divBdr>
        <w:top w:val="none" w:sz="0" w:space="0" w:color="auto"/>
        <w:left w:val="none" w:sz="0" w:space="0" w:color="auto"/>
        <w:bottom w:val="none" w:sz="0" w:space="0" w:color="auto"/>
        <w:right w:val="none" w:sz="0" w:space="0" w:color="auto"/>
      </w:divBdr>
    </w:div>
    <w:div w:id="1986739064">
      <w:bodyDiv w:val="1"/>
      <w:marLeft w:val="0"/>
      <w:marRight w:val="0"/>
      <w:marTop w:val="0"/>
      <w:marBottom w:val="0"/>
      <w:divBdr>
        <w:top w:val="none" w:sz="0" w:space="0" w:color="auto"/>
        <w:left w:val="none" w:sz="0" w:space="0" w:color="auto"/>
        <w:bottom w:val="none" w:sz="0" w:space="0" w:color="auto"/>
        <w:right w:val="none" w:sz="0" w:space="0" w:color="auto"/>
      </w:divBdr>
    </w:div>
    <w:div w:id="1994944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loveb.hu/husveti-tojasvadaszat-veszpremben-a-helloveb-bel" TargetMode="External"/><Relationship Id="rId18" Type="http://schemas.openxmlformats.org/officeDocument/2006/relationships/hyperlink" Target="http://birosag.hu/torvenyszeke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pten.hu/cegtar/cimlista/?caddrsearch=2%3B202902A&amp;caddrnovalchk=1&amp;caddrsite=0" TargetMode="External"/><Relationship Id="rId17" Type="http://schemas.openxmlformats.org/officeDocument/2006/relationships/hyperlink" Target="mailto:ugyfelszolgalat@naih.hu" TargetMode="External"/><Relationship Id="rId2" Type="http://schemas.openxmlformats.org/officeDocument/2006/relationships/customXml" Target="../customXml/item2.xml"/><Relationship Id="rId16" Type="http://schemas.openxmlformats.org/officeDocument/2006/relationships/hyperlink" Target="http://naih.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datvedelem@veszprembalaton2023.h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en.hu/cegtar/cimlista/?caddrsearch=2%3B202902A&amp;caddrnovalchk=1&amp;caddrsite=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cb5eec-4f6b-4d56-a4c6-b9597a07aa44">
      <Terms xmlns="http://schemas.microsoft.com/office/infopath/2007/PartnerControls"/>
    </lcf76f155ced4ddcb4097134ff3c332f>
    <TaxCatchAll xmlns="c46dd951-ec99-4f4b-aa7f-78214d505f8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6E25C71D9BA9A24B9E713A3BAE81A7D5" ma:contentTypeVersion="19" ma:contentTypeDescription="Új dokumentum létrehozása." ma:contentTypeScope="" ma:versionID="87018597e6148adc018b3d701b9dd145">
  <xsd:schema xmlns:xsd="http://www.w3.org/2001/XMLSchema" xmlns:xs="http://www.w3.org/2001/XMLSchema" xmlns:p="http://schemas.microsoft.com/office/2006/metadata/properties" xmlns:ns1="http://schemas.microsoft.com/sharepoint/v3" xmlns:ns2="35cb5eec-4f6b-4d56-a4c6-b9597a07aa44" xmlns:ns3="c46dd951-ec99-4f4b-aa7f-78214d505f8b" targetNamespace="http://schemas.microsoft.com/office/2006/metadata/properties" ma:root="true" ma:fieldsID="56c78620ec8fc411db42d433088173d0" ns1:_="" ns2:_="" ns3:_="">
    <xsd:import namespace="http://schemas.microsoft.com/sharepoint/v3"/>
    <xsd:import namespace="35cb5eec-4f6b-4d56-a4c6-b9597a07aa44"/>
    <xsd:import namespace="c46dd951-ec99-4f4b-aa7f-78214d505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gységesített megfelelőségi házirend tulajdonságai" ma:hidden="true" ma:internalName="_ip_UnifiedCompliancePolicyProperties">
      <xsd:simpleType>
        <xsd:restriction base="dms:Note"/>
      </xsd:simpleType>
    </xsd:element>
    <xsd:element name="_ip_UnifiedCompliancePolicyUIAction" ma:index="13" nillable="true" ma:displayName="Egységesített megfelelőségi házirend felhasználóifelület-művelet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b5eec-4f6b-4d56-a4c6-b9597a07a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dd951-ec99-4f4b-aa7f-78214d505f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c42a75-8d30-4229-8b8d-63c8516d1d02}" ma:internalName="TaxCatchAll" ma:showField="CatchAllData" ma:web="c46dd951-ec99-4f4b-aa7f-78214d505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4EB18-769F-4A92-A2A6-0ACBA7F7EE3E}">
  <ds:schemaRefs>
    <ds:schemaRef ds:uri="http://schemas.openxmlformats.org/officeDocument/2006/bibliography"/>
  </ds:schemaRefs>
</ds:datastoreItem>
</file>

<file path=customXml/itemProps2.xml><?xml version="1.0" encoding="utf-8"?>
<ds:datastoreItem xmlns:ds="http://schemas.openxmlformats.org/officeDocument/2006/customXml" ds:itemID="{6FC03BDC-CE6E-4AE7-B7A3-FC61CF8BDFEB}">
  <ds:schemaRefs>
    <ds:schemaRef ds:uri="http://schemas.microsoft.com/sharepoint/v3/contenttype/forms"/>
  </ds:schemaRefs>
</ds:datastoreItem>
</file>

<file path=customXml/itemProps3.xml><?xml version="1.0" encoding="utf-8"?>
<ds:datastoreItem xmlns:ds="http://schemas.openxmlformats.org/officeDocument/2006/customXml" ds:itemID="{810FF048-A2B8-4E4F-9159-F1BAAE0E5878}">
  <ds:schemaRefs>
    <ds:schemaRef ds:uri="http://schemas.microsoft.com/office/2006/metadata/properties"/>
    <ds:schemaRef ds:uri="http://schemas.microsoft.com/office/infopath/2007/PartnerControls"/>
    <ds:schemaRef ds:uri="35cb5eec-4f6b-4d56-a4c6-b9597a07aa44"/>
    <ds:schemaRef ds:uri="c46dd951-ec99-4f4b-aa7f-78214d505f8b"/>
    <ds:schemaRef ds:uri="http://schemas.microsoft.com/sharepoint/v3"/>
  </ds:schemaRefs>
</ds:datastoreItem>
</file>

<file path=customXml/itemProps4.xml><?xml version="1.0" encoding="utf-8"?>
<ds:datastoreItem xmlns:ds="http://schemas.openxmlformats.org/officeDocument/2006/customXml" ds:itemID="{7A95C83D-8734-4221-89D2-D0EB7109F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cb5eec-4f6b-4d56-a4c6-b9597a07aa44"/>
    <ds:schemaRef ds:uri="c46dd951-ec99-4f4b-aa7f-78214d505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2021</Words>
  <Characters>13885</Characters>
  <Application>Microsoft Office Word</Application>
  <DocSecurity>0</DocSecurity>
  <Lines>330</Lines>
  <Paragraphs>132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15774</CharactersWithSpaces>
  <SharedDoc>false</SharedDoc>
  <HLinks>
    <vt:vector size="48" baseType="variant">
      <vt:variant>
        <vt:i4>7077950</vt:i4>
      </vt:variant>
      <vt:variant>
        <vt:i4>21</vt:i4>
      </vt:variant>
      <vt:variant>
        <vt:i4>0</vt:i4>
      </vt:variant>
      <vt:variant>
        <vt:i4>5</vt:i4>
      </vt:variant>
      <vt:variant>
        <vt:lpwstr>http://birosag.hu/torvenyszekek</vt:lpwstr>
      </vt:variant>
      <vt:variant>
        <vt:lpwstr/>
      </vt:variant>
      <vt:variant>
        <vt:i4>3407888</vt:i4>
      </vt:variant>
      <vt:variant>
        <vt:i4>18</vt:i4>
      </vt:variant>
      <vt:variant>
        <vt:i4>0</vt:i4>
      </vt:variant>
      <vt:variant>
        <vt:i4>5</vt:i4>
      </vt:variant>
      <vt:variant>
        <vt:lpwstr>mailto:ugyfelszolgalat@naih.hu</vt:lpwstr>
      </vt:variant>
      <vt:variant>
        <vt:lpwstr/>
      </vt:variant>
      <vt:variant>
        <vt:i4>7798888</vt:i4>
      </vt:variant>
      <vt:variant>
        <vt:i4>15</vt:i4>
      </vt:variant>
      <vt:variant>
        <vt:i4>0</vt:i4>
      </vt:variant>
      <vt:variant>
        <vt:i4>5</vt:i4>
      </vt:variant>
      <vt:variant>
        <vt:lpwstr>http://naih.hu/</vt:lpwstr>
      </vt:variant>
      <vt:variant>
        <vt:lpwstr/>
      </vt:variant>
      <vt:variant>
        <vt:i4>1638436</vt:i4>
      </vt:variant>
      <vt:variant>
        <vt:i4>12</vt:i4>
      </vt:variant>
      <vt:variant>
        <vt:i4>0</vt:i4>
      </vt:variant>
      <vt:variant>
        <vt:i4>5</vt:i4>
      </vt:variant>
      <vt:variant>
        <vt:lpwstr>mailto:info@veszprembalaton2023.hu</vt:lpwstr>
      </vt:variant>
      <vt:variant>
        <vt:lpwstr/>
      </vt:variant>
      <vt:variant>
        <vt:i4>4849740</vt:i4>
      </vt:variant>
      <vt:variant>
        <vt:i4>9</vt:i4>
      </vt:variant>
      <vt:variant>
        <vt:i4>0</vt:i4>
      </vt:variant>
      <vt:variant>
        <vt:i4>5</vt:i4>
      </vt:variant>
      <vt:variant>
        <vt:lpwstr>https://www.opten.hu/cegtar/cimlista/?caddrsearch=2%3B202902A&amp;caddrnovalchk=1&amp;caddrsite=0</vt:lpwstr>
      </vt:variant>
      <vt:variant>
        <vt:lpwstr/>
      </vt:variant>
      <vt:variant>
        <vt:i4>1638436</vt:i4>
      </vt:variant>
      <vt:variant>
        <vt:i4>6</vt:i4>
      </vt:variant>
      <vt:variant>
        <vt:i4>0</vt:i4>
      </vt:variant>
      <vt:variant>
        <vt:i4>5</vt:i4>
      </vt:variant>
      <vt:variant>
        <vt:lpwstr>mailto:info@veszprembalaton2023.hu</vt:lpwstr>
      </vt:variant>
      <vt:variant>
        <vt:lpwstr/>
      </vt:variant>
      <vt:variant>
        <vt:i4>7274595</vt:i4>
      </vt:variant>
      <vt:variant>
        <vt:i4>3</vt:i4>
      </vt:variant>
      <vt:variant>
        <vt:i4>0</vt:i4>
      </vt:variant>
      <vt:variant>
        <vt:i4>5</vt:i4>
      </vt:variant>
      <vt:variant>
        <vt:lpwstr>https://veszprembalaton2023.hu/hu/dokumentumok</vt:lpwstr>
      </vt:variant>
      <vt:variant>
        <vt:lpwstr/>
      </vt:variant>
      <vt:variant>
        <vt:i4>4849740</vt:i4>
      </vt:variant>
      <vt:variant>
        <vt:i4>0</vt:i4>
      </vt:variant>
      <vt:variant>
        <vt:i4>0</vt:i4>
      </vt:variant>
      <vt:variant>
        <vt:i4>5</vt:i4>
      </vt:variant>
      <vt:variant>
        <vt:lpwstr>https://www.opten.hu/cegtar/cimlista/?caddrsearch=2%3B202902A&amp;caddrnovalchk=1&amp;caddrsite=0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Horváth Luca</cp:lastModifiedBy>
  <cp:revision>31</cp:revision>
  <cp:lastPrinted>2021-04-08T15:57:00Z</cp:lastPrinted>
  <dcterms:created xsi:type="dcterms:W3CDTF">2026-02-26T11:13:00Z</dcterms:created>
  <dcterms:modified xsi:type="dcterms:W3CDTF">2026-04-01T09:06:00Z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233488-06c6-4c2b-96ac-e256c4376f84_Enabled">
    <vt:lpwstr>True</vt:lpwstr>
  </property>
  <property fmtid="{D5CDD505-2E9C-101B-9397-08002B2CF9AE}" pid="3" name="MSIP_Label_dc233488-06c6-4c2b-96ac-e256c4376f84_SiteId">
    <vt:lpwstr>ae4df1f7-611e-444f-897e-f964e1205171</vt:lpwstr>
  </property>
  <property fmtid="{D5CDD505-2E9C-101B-9397-08002B2CF9AE}" pid="4" name="MSIP_Label_dc233488-06c6-4c2b-96ac-e256c4376f84_Owner">
    <vt:lpwstr>it185006@ncr.com</vt:lpwstr>
  </property>
  <property fmtid="{D5CDD505-2E9C-101B-9397-08002B2CF9AE}" pid="5" name="MSIP_Label_dc233488-06c6-4c2b-96ac-e256c4376f84_SetDate">
    <vt:lpwstr>2018-11-29T09:17:33.5446262Z</vt:lpwstr>
  </property>
  <property fmtid="{D5CDD505-2E9C-101B-9397-08002B2CF9AE}" pid="6" name="MSIP_Label_dc233488-06c6-4c2b-96ac-e256c4376f84_Name">
    <vt:lpwstr>Confidential</vt:lpwstr>
  </property>
  <property fmtid="{D5CDD505-2E9C-101B-9397-08002B2CF9AE}" pid="7" name="MSIP_Label_dc233488-06c6-4c2b-96ac-e256c4376f84_Application">
    <vt:lpwstr>Microsoft Azure Information Protection</vt:lpwstr>
  </property>
  <property fmtid="{D5CDD505-2E9C-101B-9397-08002B2CF9AE}" pid="8" name="MSIP_Label_dc233488-06c6-4c2b-96ac-e256c4376f84_Extended_MSFT_Method">
    <vt:lpwstr>Manual</vt:lpwstr>
  </property>
  <property fmtid="{D5CDD505-2E9C-101B-9397-08002B2CF9AE}" pid="9" name="Sensitivity">
    <vt:lpwstr>Confidential</vt:lpwstr>
  </property>
  <property fmtid="{D5CDD505-2E9C-101B-9397-08002B2CF9AE}" pid="10" name="ContentTypeId">
    <vt:lpwstr>0x0101006E25C71D9BA9A24B9E713A3BAE81A7D5</vt:lpwstr>
  </property>
  <property fmtid="{D5CDD505-2E9C-101B-9397-08002B2CF9AE}" pid="11" name="STÁTUSZ">
    <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MediaServiceImageTags">
    <vt:lpwstr/>
  </property>
</Properties>
</file>